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BC4" w:rsidRPr="008A7B16" w:rsidRDefault="00642BC4" w:rsidP="00642BC4">
      <w:pPr>
        <w:jc w:val="center"/>
        <w:rPr>
          <w:rFonts w:ascii="Times New Roman" w:hAnsi="Times New Roman" w:cs="Times New Roman"/>
          <w:color w:val="0070C0"/>
          <w:sz w:val="28"/>
        </w:rPr>
      </w:pPr>
    </w:p>
    <w:p w:rsidR="00642BC4" w:rsidRPr="008A7B16" w:rsidRDefault="00642BC4" w:rsidP="00642BC4">
      <w:pPr>
        <w:jc w:val="center"/>
        <w:rPr>
          <w:rFonts w:ascii="Times New Roman" w:hAnsi="Times New Roman" w:cs="Times New Roman"/>
          <w:color w:val="0070C0"/>
          <w:sz w:val="28"/>
        </w:rPr>
      </w:pPr>
    </w:p>
    <w:p w:rsidR="00642BC4" w:rsidRPr="008A7B16" w:rsidRDefault="00642BC4" w:rsidP="00642BC4">
      <w:pPr>
        <w:jc w:val="center"/>
        <w:rPr>
          <w:rFonts w:ascii="Times New Roman" w:hAnsi="Times New Roman" w:cs="Times New Roman"/>
          <w:color w:val="0070C0"/>
          <w:sz w:val="28"/>
        </w:rPr>
      </w:pPr>
    </w:p>
    <w:p w:rsidR="00642BC4" w:rsidRPr="008A7B16" w:rsidRDefault="00642BC4" w:rsidP="00642BC4">
      <w:pPr>
        <w:jc w:val="center"/>
        <w:rPr>
          <w:rFonts w:ascii="Times New Roman" w:hAnsi="Times New Roman" w:cs="Times New Roman"/>
          <w:color w:val="0070C0"/>
          <w:sz w:val="28"/>
        </w:rPr>
      </w:pPr>
    </w:p>
    <w:p w:rsidR="005B4AC5" w:rsidRPr="008A7B16" w:rsidRDefault="005B4AC5" w:rsidP="00642BC4">
      <w:pPr>
        <w:jc w:val="center"/>
        <w:rPr>
          <w:rFonts w:ascii="Times New Roman" w:hAnsi="Times New Roman" w:cs="Times New Roman"/>
          <w:sz w:val="80"/>
          <w:szCs w:val="80"/>
        </w:rPr>
      </w:pPr>
    </w:p>
    <w:p w:rsidR="005B4AC5" w:rsidRPr="008A7B16" w:rsidRDefault="005B4AC5" w:rsidP="00642BC4">
      <w:pPr>
        <w:jc w:val="center"/>
        <w:rPr>
          <w:rFonts w:ascii="Times New Roman" w:hAnsi="Times New Roman" w:cs="Times New Roman"/>
          <w:sz w:val="80"/>
          <w:szCs w:val="80"/>
        </w:rPr>
      </w:pPr>
    </w:p>
    <w:p w:rsidR="0076775B" w:rsidRDefault="00642BC4" w:rsidP="001D6219">
      <w:pPr>
        <w:jc w:val="center"/>
        <w:rPr>
          <w:rFonts w:ascii="Times New Roman" w:hAnsi="Times New Roman" w:cs="Times New Roman"/>
          <w:sz w:val="80"/>
          <w:szCs w:val="80"/>
        </w:rPr>
      </w:pPr>
      <w:r w:rsidRPr="008A7B16">
        <w:rPr>
          <w:rFonts w:ascii="Times New Roman" w:hAnsi="Times New Roman" w:cs="Times New Roman"/>
          <w:sz w:val="80"/>
          <w:szCs w:val="80"/>
        </w:rPr>
        <w:t>Руководство пользователя</w:t>
      </w:r>
    </w:p>
    <w:p w:rsidR="00642BC4" w:rsidRPr="008A7B16" w:rsidRDefault="001D6219" w:rsidP="001D6219">
      <w:pPr>
        <w:jc w:val="center"/>
        <w:rPr>
          <w:rFonts w:ascii="Times New Roman" w:hAnsi="Times New Roman" w:cs="Times New Roman"/>
          <w:sz w:val="80"/>
          <w:szCs w:val="80"/>
        </w:rPr>
      </w:pPr>
      <w:r w:rsidRPr="008A7B16">
        <w:rPr>
          <w:rFonts w:ascii="Times New Roman" w:hAnsi="Times New Roman" w:cs="Times New Roman"/>
          <w:sz w:val="80"/>
          <w:szCs w:val="80"/>
        </w:rPr>
        <w:t xml:space="preserve"> по установке ПО «</w:t>
      </w:r>
      <w:r w:rsidR="0076775B">
        <w:rPr>
          <w:rFonts w:ascii="Times New Roman" w:hAnsi="Times New Roman" w:cs="Times New Roman"/>
          <w:sz w:val="80"/>
          <w:szCs w:val="80"/>
          <w:lang w:val="en-US"/>
        </w:rPr>
        <w:t>Loader</w:t>
      </w:r>
      <w:r w:rsidRPr="008A7B16">
        <w:rPr>
          <w:rFonts w:ascii="Times New Roman" w:hAnsi="Times New Roman" w:cs="Times New Roman"/>
          <w:sz w:val="80"/>
          <w:szCs w:val="80"/>
        </w:rPr>
        <w:t>»</w:t>
      </w:r>
    </w:p>
    <w:p w:rsidR="005B4AC5" w:rsidRPr="008A7B16" w:rsidRDefault="005B4AC5" w:rsidP="00642BC4">
      <w:pPr>
        <w:pStyle w:val="11"/>
        <w:jc w:val="center"/>
        <w:rPr>
          <w:sz w:val="32"/>
          <w:szCs w:val="32"/>
        </w:rPr>
      </w:pPr>
    </w:p>
    <w:p w:rsidR="00642BC4" w:rsidRPr="008A7B16" w:rsidRDefault="00642BC4">
      <w:pPr>
        <w:spacing w:after="160" w:line="259" w:lineRule="auto"/>
        <w:rPr>
          <w:rFonts w:ascii="Times New Roman" w:eastAsiaTheme="majorEastAsia" w:hAnsi="Times New Roman" w:cs="Times New Roman"/>
          <w:color w:val="0070C0"/>
          <w:sz w:val="28"/>
          <w:szCs w:val="32"/>
          <w:lang w:val="x-none"/>
        </w:rPr>
      </w:pPr>
    </w:p>
    <w:p w:rsidR="00642BC4" w:rsidRPr="008A7B16" w:rsidRDefault="00642BC4">
      <w:pPr>
        <w:spacing w:after="160" w:line="259" w:lineRule="auto"/>
        <w:rPr>
          <w:rFonts w:ascii="Times New Roman" w:eastAsiaTheme="majorEastAsia" w:hAnsi="Times New Roman" w:cs="Times New Roman"/>
          <w:color w:val="0070C0"/>
          <w:sz w:val="28"/>
          <w:szCs w:val="32"/>
        </w:rPr>
      </w:pPr>
      <w:r w:rsidRPr="008A7B16">
        <w:rPr>
          <w:rFonts w:ascii="Times New Roman" w:hAnsi="Times New Roman" w:cs="Times New Roman"/>
          <w:color w:val="0070C0"/>
          <w:sz w:val="28"/>
        </w:rPr>
        <w:br w:type="page"/>
      </w:r>
      <w:bookmarkStart w:id="0" w:name="_GoBack"/>
      <w:bookmarkEnd w:id="0"/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15215084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B4AC5" w:rsidRPr="008A7B16" w:rsidRDefault="005B4AC5" w:rsidP="005B4AC5">
          <w:pPr>
            <w:pStyle w:val="ad"/>
            <w:rPr>
              <w:rFonts w:ascii="Times New Roman" w:hAnsi="Times New Roman" w:cs="Times New Roman"/>
            </w:rPr>
          </w:pPr>
          <w:r w:rsidRPr="008A7B16">
            <w:rPr>
              <w:rFonts w:ascii="Times New Roman" w:hAnsi="Times New Roman" w:cs="Times New Roman"/>
            </w:rPr>
            <w:t>Оглавление</w:t>
          </w:r>
        </w:p>
        <w:p w:rsidR="008028D0" w:rsidRDefault="005B4AC5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8A7B16">
            <w:rPr>
              <w:rFonts w:ascii="Times New Roman" w:hAnsi="Times New Roman" w:cs="Times New Roman"/>
            </w:rPr>
            <w:fldChar w:fldCharType="begin"/>
          </w:r>
          <w:r w:rsidRPr="008A7B16">
            <w:rPr>
              <w:rFonts w:ascii="Times New Roman" w:hAnsi="Times New Roman" w:cs="Times New Roman"/>
            </w:rPr>
            <w:instrText xml:space="preserve"> TOC \o "1-3" \h \z \u </w:instrText>
          </w:r>
          <w:r w:rsidRPr="008A7B16">
            <w:rPr>
              <w:rFonts w:ascii="Times New Roman" w:hAnsi="Times New Roman" w:cs="Times New Roman"/>
            </w:rPr>
            <w:fldChar w:fldCharType="separate"/>
          </w:r>
          <w:hyperlink w:anchor="_Toc488863815" w:history="1">
            <w:r w:rsidR="008028D0" w:rsidRPr="009B6678">
              <w:rPr>
                <w:rStyle w:val="ac"/>
                <w:rFonts w:ascii="Times New Roman" w:hAnsi="Times New Roman" w:cs="Times New Roman"/>
                <w:b/>
                <w:noProof/>
              </w:rPr>
              <w:t>Назначение системы</w:t>
            </w:r>
            <w:r w:rsidR="008028D0">
              <w:rPr>
                <w:noProof/>
                <w:webHidden/>
              </w:rPr>
              <w:tab/>
            </w:r>
            <w:r w:rsidR="008028D0">
              <w:rPr>
                <w:noProof/>
                <w:webHidden/>
              </w:rPr>
              <w:fldChar w:fldCharType="begin"/>
            </w:r>
            <w:r w:rsidR="008028D0">
              <w:rPr>
                <w:noProof/>
                <w:webHidden/>
              </w:rPr>
              <w:instrText xml:space="preserve"> PAGEREF _Toc488863815 \h </w:instrText>
            </w:r>
            <w:r w:rsidR="008028D0">
              <w:rPr>
                <w:noProof/>
                <w:webHidden/>
              </w:rPr>
            </w:r>
            <w:r w:rsidR="008028D0">
              <w:rPr>
                <w:noProof/>
                <w:webHidden/>
              </w:rPr>
              <w:fldChar w:fldCharType="separate"/>
            </w:r>
            <w:r w:rsidR="008028D0">
              <w:rPr>
                <w:noProof/>
                <w:webHidden/>
              </w:rPr>
              <w:t>3</w:t>
            </w:r>
            <w:r w:rsidR="008028D0">
              <w:rPr>
                <w:noProof/>
                <w:webHidden/>
              </w:rPr>
              <w:fldChar w:fldCharType="end"/>
            </w:r>
          </w:hyperlink>
        </w:p>
        <w:p w:rsidR="008028D0" w:rsidRDefault="002B18B8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8863816" w:history="1">
            <w:r w:rsidR="008028D0" w:rsidRPr="009B6678">
              <w:rPr>
                <w:rStyle w:val="ac"/>
                <w:rFonts w:ascii="Times New Roman" w:hAnsi="Times New Roman" w:cs="Times New Roman"/>
                <w:b/>
                <w:noProof/>
              </w:rPr>
              <w:t>Список нормативных документов</w:t>
            </w:r>
            <w:r w:rsidR="008028D0">
              <w:rPr>
                <w:noProof/>
                <w:webHidden/>
              </w:rPr>
              <w:tab/>
            </w:r>
            <w:r w:rsidR="008028D0">
              <w:rPr>
                <w:noProof/>
                <w:webHidden/>
              </w:rPr>
              <w:fldChar w:fldCharType="begin"/>
            </w:r>
            <w:r w:rsidR="008028D0">
              <w:rPr>
                <w:noProof/>
                <w:webHidden/>
              </w:rPr>
              <w:instrText xml:space="preserve"> PAGEREF _Toc488863816 \h </w:instrText>
            </w:r>
            <w:r w:rsidR="008028D0">
              <w:rPr>
                <w:noProof/>
                <w:webHidden/>
              </w:rPr>
            </w:r>
            <w:r w:rsidR="008028D0">
              <w:rPr>
                <w:noProof/>
                <w:webHidden/>
              </w:rPr>
              <w:fldChar w:fldCharType="separate"/>
            </w:r>
            <w:r w:rsidR="008028D0">
              <w:rPr>
                <w:noProof/>
                <w:webHidden/>
              </w:rPr>
              <w:t>3</w:t>
            </w:r>
            <w:r w:rsidR="008028D0">
              <w:rPr>
                <w:noProof/>
                <w:webHidden/>
              </w:rPr>
              <w:fldChar w:fldCharType="end"/>
            </w:r>
          </w:hyperlink>
        </w:p>
        <w:p w:rsidR="008028D0" w:rsidRDefault="002B18B8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8863817" w:history="1">
            <w:r w:rsidR="008028D0" w:rsidRPr="009B6678">
              <w:rPr>
                <w:rStyle w:val="ac"/>
                <w:rFonts w:ascii="Times New Roman" w:eastAsiaTheme="majorEastAsia" w:hAnsi="Times New Roman" w:cs="Times New Roman"/>
                <w:b/>
                <w:noProof/>
              </w:rPr>
              <w:t>Перечень сокращений</w:t>
            </w:r>
            <w:r w:rsidR="008028D0">
              <w:rPr>
                <w:noProof/>
                <w:webHidden/>
              </w:rPr>
              <w:tab/>
            </w:r>
            <w:r w:rsidR="008028D0">
              <w:rPr>
                <w:noProof/>
                <w:webHidden/>
              </w:rPr>
              <w:fldChar w:fldCharType="begin"/>
            </w:r>
            <w:r w:rsidR="008028D0">
              <w:rPr>
                <w:noProof/>
                <w:webHidden/>
              </w:rPr>
              <w:instrText xml:space="preserve"> PAGEREF _Toc488863817 \h </w:instrText>
            </w:r>
            <w:r w:rsidR="008028D0">
              <w:rPr>
                <w:noProof/>
                <w:webHidden/>
              </w:rPr>
            </w:r>
            <w:r w:rsidR="008028D0">
              <w:rPr>
                <w:noProof/>
                <w:webHidden/>
              </w:rPr>
              <w:fldChar w:fldCharType="separate"/>
            </w:r>
            <w:r w:rsidR="008028D0">
              <w:rPr>
                <w:noProof/>
                <w:webHidden/>
              </w:rPr>
              <w:t>3</w:t>
            </w:r>
            <w:r w:rsidR="008028D0">
              <w:rPr>
                <w:noProof/>
                <w:webHidden/>
              </w:rPr>
              <w:fldChar w:fldCharType="end"/>
            </w:r>
          </w:hyperlink>
        </w:p>
        <w:p w:rsidR="008028D0" w:rsidRDefault="002B18B8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8863818" w:history="1">
            <w:r w:rsidR="008028D0" w:rsidRPr="009B6678">
              <w:rPr>
                <w:rStyle w:val="ac"/>
                <w:rFonts w:ascii="Times New Roman" w:hAnsi="Times New Roman" w:cs="Times New Roman"/>
                <w:b/>
                <w:noProof/>
              </w:rPr>
              <w:t>Установка ПО «Лоадер»</w:t>
            </w:r>
            <w:r w:rsidR="008028D0">
              <w:rPr>
                <w:noProof/>
                <w:webHidden/>
              </w:rPr>
              <w:tab/>
            </w:r>
            <w:r w:rsidR="008028D0">
              <w:rPr>
                <w:noProof/>
                <w:webHidden/>
              </w:rPr>
              <w:fldChar w:fldCharType="begin"/>
            </w:r>
            <w:r w:rsidR="008028D0">
              <w:rPr>
                <w:noProof/>
                <w:webHidden/>
              </w:rPr>
              <w:instrText xml:space="preserve"> PAGEREF _Toc488863818 \h </w:instrText>
            </w:r>
            <w:r w:rsidR="008028D0">
              <w:rPr>
                <w:noProof/>
                <w:webHidden/>
              </w:rPr>
            </w:r>
            <w:r w:rsidR="008028D0">
              <w:rPr>
                <w:noProof/>
                <w:webHidden/>
              </w:rPr>
              <w:fldChar w:fldCharType="separate"/>
            </w:r>
            <w:r w:rsidR="008028D0">
              <w:rPr>
                <w:noProof/>
                <w:webHidden/>
              </w:rPr>
              <w:t>4</w:t>
            </w:r>
            <w:r w:rsidR="008028D0">
              <w:rPr>
                <w:noProof/>
                <w:webHidden/>
              </w:rPr>
              <w:fldChar w:fldCharType="end"/>
            </w:r>
          </w:hyperlink>
        </w:p>
        <w:p w:rsidR="008028D0" w:rsidRDefault="002B18B8">
          <w:pPr>
            <w:pStyle w:val="12"/>
            <w:tabs>
              <w:tab w:val="right" w:leader="dot" w:pos="1019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488863819" w:history="1">
            <w:r w:rsidR="008028D0" w:rsidRPr="009B6678">
              <w:rPr>
                <w:rStyle w:val="ac"/>
                <w:rFonts w:ascii="Times New Roman" w:hAnsi="Times New Roman" w:cs="Times New Roman"/>
                <w:b/>
                <w:noProof/>
              </w:rPr>
              <w:t>Регистрация и настройка приложения</w:t>
            </w:r>
            <w:r w:rsidR="008028D0">
              <w:rPr>
                <w:noProof/>
                <w:webHidden/>
              </w:rPr>
              <w:tab/>
            </w:r>
            <w:r w:rsidR="008028D0">
              <w:rPr>
                <w:noProof/>
                <w:webHidden/>
              </w:rPr>
              <w:fldChar w:fldCharType="begin"/>
            </w:r>
            <w:r w:rsidR="008028D0">
              <w:rPr>
                <w:noProof/>
                <w:webHidden/>
              </w:rPr>
              <w:instrText xml:space="preserve"> PAGEREF _Toc488863819 \h </w:instrText>
            </w:r>
            <w:r w:rsidR="008028D0">
              <w:rPr>
                <w:noProof/>
                <w:webHidden/>
              </w:rPr>
            </w:r>
            <w:r w:rsidR="008028D0">
              <w:rPr>
                <w:noProof/>
                <w:webHidden/>
              </w:rPr>
              <w:fldChar w:fldCharType="separate"/>
            </w:r>
            <w:r w:rsidR="008028D0">
              <w:rPr>
                <w:noProof/>
                <w:webHidden/>
              </w:rPr>
              <w:t>9</w:t>
            </w:r>
            <w:r w:rsidR="008028D0">
              <w:rPr>
                <w:noProof/>
                <w:webHidden/>
              </w:rPr>
              <w:fldChar w:fldCharType="end"/>
            </w:r>
          </w:hyperlink>
        </w:p>
        <w:p w:rsidR="005B4AC5" w:rsidRPr="008A7B16" w:rsidRDefault="005B4AC5" w:rsidP="005B4AC5">
          <w:pPr>
            <w:rPr>
              <w:rFonts w:ascii="Times New Roman" w:hAnsi="Times New Roman" w:cs="Times New Roman"/>
              <w:b/>
              <w:bCs/>
            </w:rPr>
          </w:pPr>
          <w:r w:rsidRPr="008A7B16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5B4AC5" w:rsidRPr="008A7B16" w:rsidRDefault="005B4AC5" w:rsidP="005B4AC5">
      <w:pPr>
        <w:pStyle w:val="1"/>
        <w:jc w:val="center"/>
        <w:rPr>
          <w:rFonts w:ascii="Times New Roman" w:hAnsi="Times New Roman" w:cs="Times New Roman"/>
          <w:b/>
          <w:color w:val="0070C0"/>
          <w:sz w:val="28"/>
        </w:rPr>
      </w:pPr>
    </w:p>
    <w:p w:rsidR="005B4AC5" w:rsidRPr="008A7B16" w:rsidRDefault="005B4AC5">
      <w:pPr>
        <w:spacing w:after="160" w:line="259" w:lineRule="auto"/>
        <w:rPr>
          <w:rFonts w:ascii="Times New Roman" w:eastAsiaTheme="majorEastAsia" w:hAnsi="Times New Roman" w:cs="Times New Roman"/>
          <w:b/>
          <w:color w:val="0070C0"/>
          <w:sz w:val="28"/>
          <w:szCs w:val="32"/>
        </w:rPr>
      </w:pPr>
      <w:r w:rsidRPr="008A7B16">
        <w:rPr>
          <w:rFonts w:ascii="Times New Roman" w:hAnsi="Times New Roman" w:cs="Times New Roman"/>
          <w:b/>
          <w:color w:val="0070C0"/>
          <w:sz w:val="28"/>
        </w:rPr>
        <w:br w:type="page"/>
      </w:r>
    </w:p>
    <w:p w:rsidR="005B4AC5" w:rsidRPr="008A7B16" w:rsidRDefault="005B4AC5" w:rsidP="005B4AC5">
      <w:pPr>
        <w:pStyle w:val="1"/>
        <w:jc w:val="center"/>
        <w:rPr>
          <w:rFonts w:ascii="Times New Roman" w:hAnsi="Times New Roman" w:cs="Times New Roman"/>
          <w:b/>
          <w:color w:val="0070C0"/>
          <w:sz w:val="28"/>
        </w:rPr>
      </w:pPr>
      <w:bookmarkStart w:id="1" w:name="_Toc488863815"/>
      <w:r w:rsidRPr="008A7B16">
        <w:rPr>
          <w:rFonts w:ascii="Times New Roman" w:hAnsi="Times New Roman" w:cs="Times New Roman"/>
          <w:b/>
          <w:color w:val="0070C0"/>
          <w:sz w:val="28"/>
        </w:rPr>
        <w:lastRenderedPageBreak/>
        <w:t>Назначение системы</w:t>
      </w:r>
      <w:bookmarkEnd w:id="1"/>
    </w:p>
    <w:p w:rsidR="005B4AC5" w:rsidRPr="008A7B16" w:rsidRDefault="005B4AC5" w:rsidP="005B4A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477288461"/>
      <w:bookmarkStart w:id="3" w:name="_Toc477344556"/>
      <w:bookmarkStart w:id="4" w:name="_Toc477349785"/>
      <w:bookmarkStart w:id="5" w:name="_Toc479360329"/>
      <w:r w:rsidRPr="008A7B16">
        <w:rPr>
          <w:rFonts w:ascii="Times New Roman" w:hAnsi="Times New Roman" w:cs="Times New Roman"/>
          <w:sz w:val="24"/>
          <w:szCs w:val="24"/>
        </w:rPr>
        <w:t>В соответствии со стратегией компании по предоставлению коробочных решений в части организации АРМ врача функциональной диагностики и поставки программно-аппаратного комплекса для нужд оснащения кабинетов функциональной диагностики.</w:t>
      </w:r>
    </w:p>
    <w:p w:rsidR="005B4AC5" w:rsidRPr="008A7B16" w:rsidRDefault="005B4AC5" w:rsidP="005B4AC5">
      <w:pPr>
        <w:jc w:val="both"/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sz w:val="24"/>
          <w:szCs w:val="24"/>
        </w:rPr>
        <w:t>Система предназначена для автоматизации деятельности работников здравоохранения и других организаций, принимающих участие в процессе оказания медицинских услуг населению, а также пользующихся их услугами граждан.</w:t>
      </w:r>
    </w:p>
    <w:p w:rsidR="005B4AC5" w:rsidRPr="008A7B16" w:rsidRDefault="005B4AC5" w:rsidP="005B4AC5">
      <w:pPr>
        <w:pStyle w:val="1"/>
        <w:jc w:val="center"/>
        <w:rPr>
          <w:rFonts w:ascii="Times New Roman" w:hAnsi="Times New Roman" w:cs="Times New Roman"/>
          <w:b/>
          <w:color w:val="0070C0"/>
          <w:sz w:val="28"/>
        </w:rPr>
      </w:pPr>
      <w:bookmarkStart w:id="6" w:name="_Toc488863816"/>
      <w:r w:rsidRPr="008A7B16">
        <w:rPr>
          <w:rFonts w:ascii="Times New Roman" w:hAnsi="Times New Roman" w:cs="Times New Roman"/>
          <w:b/>
          <w:color w:val="0070C0"/>
          <w:sz w:val="28"/>
        </w:rPr>
        <w:t>Список нормативных документов</w:t>
      </w:r>
      <w:bookmarkEnd w:id="2"/>
      <w:bookmarkEnd w:id="3"/>
      <w:bookmarkEnd w:id="4"/>
      <w:bookmarkEnd w:id="5"/>
      <w:bookmarkEnd w:id="6"/>
    </w:p>
    <w:p w:rsidR="005B4AC5" w:rsidRPr="008A7B16" w:rsidRDefault="005B4AC5" w:rsidP="008E3984">
      <w:pPr>
        <w:jc w:val="both"/>
        <w:rPr>
          <w:rFonts w:ascii="Times New Roman" w:hAnsi="Times New Roman" w:cs="Times New Roman"/>
          <w:sz w:val="24"/>
        </w:rPr>
      </w:pPr>
      <w:bookmarkStart w:id="7" w:name="_Ref305505372"/>
      <w:bookmarkStart w:id="8" w:name="_Ref91833921"/>
      <w:bookmarkStart w:id="9" w:name="_Toc271807521"/>
      <w:bookmarkStart w:id="10" w:name="_Toc441164775"/>
      <w:bookmarkStart w:id="11" w:name="_Toc477288462"/>
      <w:bookmarkStart w:id="12" w:name="_Toc477772449"/>
      <w:bookmarkStart w:id="13" w:name="_Toc478732048"/>
      <w:bookmarkStart w:id="14" w:name="_Toc479268648"/>
      <w:bookmarkStart w:id="15" w:name="_Toc479360330"/>
      <w:r w:rsidRPr="008A7B16">
        <w:rPr>
          <w:rFonts w:ascii="Times New Roman" w:hAnsi="Times New Roman" w:cs="Times New Roman"/>
          <w:sz w:val="24"/>
        </w:rPr>
        <w:t>ГОСТ 34.601-90 Информационная технология. Комплекс стандартов на автоматизированные системы. Автоматизированные системы. Стадии создания.</w:t>
      </w:r>
      <w:bookmarkEnd w:id="7"/>
    </w:p>
    <w:p w:rsidR="005B4AC5" w:rsidRPr="008A7B16" w:rsidRDefault="005B4AC5" w:rsidP="008E3984">
      <w:pPr>
        <w:jc w:val="both"/>
        <w:rPr>
          <w:rFonts w:ascii="Times New Roman" w:hAnsi="Times New Roman" w:cs="Times New Roman"/>
          <w:sz w:val="24"/>
        </w:rPr>
      </w:pPr>
      <w:bookmarkStart w:id="16" w:name="_Ref342987561"/>
      <w:r w:rsidRPr="008A7B16">
        <w:rPr>
          <w:rFonts w:ascii="Times New Roman" w:hAnsi="Times New Roman" w:cs="Times New Roman"/>
          <w:sz w:val="24"/>
        </w:rPr>
        <w:t>ГОСТ 34.602-89 Информационная технология. Комплекс стандартов на автоматизированные системы. Техническое задание на создание автоматизированной системы.</w:t>
      </w:r>
      <w:bookmarkEnd w:id="16"/>
    </w:p>
    <w:p w:rsidR="005B4AC5" w:rsidRPr="008A7B16" w:rsidRDefault="005B4AC5" w:rsidP="008E3984">
      <w:pPr>
        <w:jc w:val="both"/>
        <w:rPr>
          <w:rFonts w:ascii="Times New Roman" w:hAnsi="Times New Roman" w:cs="Times New Roman"/>
          <w:sz w:val="24"/>
        </w:rPr>
      </w:pPr>
      <w:bookmarkStart w:id="17" w:name="_Ref342984149"/>
      <w:r w:rsidRPr="008A7B16">
        <w:rPr>
          <w:rFonts w:ascii="Times New Roman" w:hAnsi="Times New Roman" w:cs="Times New Roman"/>
          <w:sz w:val="24"/>
        </w:rPr>
        <w:t>ГОСТ 34.201-89 Виды, комплектность и обозначение документов при создании автоматизированных систем.</w:t>
      </w:r>
      <w:bookmarkEnd w:id="17"/>
    </w:p>
    <w:p w:rsidR="005B4AC5" w:rsidRPr="008A7B16" w:rsidRDefault="005B4AC5" w:rsidP="008E3984">
      <w:pPr>
        <w:jc w:val="both"/>
        <w:rPr>
          <w:rFonts w:ascii="Times New Roman" w:hAnsi="Times New Roman" w:cs="Times New Roman"/>
          <w:sz w:val="24"/>
        </w:rPr>
      </w:pPr>
      <w:bookmarkStart w:id="18" w:name="_Ref342984260"/>
      <w:r w:rsidRPr="008A7B16">
        <w:rPr>
          <w:rFonts w:ascii="Times New Roman" w:hAnsi="Times New Roman" w:cs="Times New Roman"/>
          <w:sz w:val="24"/>
        </w:rPr>
        <w:t>РД 50-34.698-90 Методические указания. Информационная технология. Комплекс стандартов и руководящих документов на автоматизированные системы. Автоматизированные системы. Требования к содержанию документов.</w:t>
      </w:r>
      <w:bookmarkEnd w:id="18"/>
    </w:p>
    <w:p w:rsidR="005B4AC5" w:rsidRPr="008A7B16" w:rsidRDefault="005B4AC5" w:rsidP="008E3984">
      <w:pPr>
        <w:jc w:val="both"/>
        <w:rPr>
          <w:rFonts w:ascii="Times New Roman" w:hAnsi="Times New Roman" w:cs="Times New Roman"/>
          <w:sz w:val="24"/>
        </w:rPr>
      </w:pPr>
      <w:bookmarkStart w:id="19" w:name="_Ref342984070"/>
      <w:r w:rsidRPr="008A7B16">
        <w:rPr>
          <w:rFonts w:ascii="Times New Roman" w:hAnsi="Times New Roman" w:cs="Times New Roman"/>
          <w:sz w:val="24"/>
        </w:rPr>
        <w:t>ГОСТ 34.603-92 Информационная технология. Виды испытаний автоматизированных систем.</w:t>
      </w:r>
      <w:bookmarkEnd w:id="19"/>
    </w:p>
    <w:p w:rsidR="005B4AC5" w:rsidRPr="008A7B16" w:rsidRDefault="005B4AC5" w:rsidP="005B4AC5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color w:val="0070C0"/>
          <w:sz w:val="28"/>
          <w:szCs w:val="32"/>
        </w:rPr>
      </w:pPr>
      <w:bookmarkStart w:id="20" w:name="_Toc488863817"/>
      <w:bookmarkEnd w:id="8"/>
      <w:r w:rsidRPr="008A7B16">
        <w:rPr>
          <w:rFonts w:ascii="Times New Roman" w:eastAsiaTheme="majorEastAsia" w:hAnsi="Times New Roman" w:cs="Times New Roman"/>
          <w:b/>
          <w:color w:val="0070C0"/>
          <w:sz w:val="28"/>
          <w:szCs w:val="32"/>
        </w:rPr>
        <w:t>Перечень сокращений</w:t>
      </w:r>
      <w:bookmarkEnd w:id="9"/>
      <w:bookmarkEnd w:id="10"/>
      <w:bookmarkEnd w:id="11"/>
      <w:bookmarkEnd w:id="12"/>
      <w:bookmarkEnd w:id="13"/>
      <w:bookmarkEnd w:id="14"/>
      <w:bookmarkEnd w:id="15"/>
      <w:bookmarkEnd w:id="20"/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38"/>
        <w:gridCol w:w="7781"/>
      </w:tblGrid>
      <w:tr w:rsidR="005B4AC5" w:rsidRPr="008A7B16" w:rsidTr="008320B3">
        <w:trPr>
          <w:cantSplit/>
          <w:tblHeader/>
          <w:jc w:val="center"/>
        </w:trPr>
        <w:tc>
          <w:tcPr>
            <w:tcW w:w="1230" w:type="pct"/>
            <w:vAlign w:val="bottom"/>
          </w:tcPr>
          <w:p w:rsidR="005B4AC5" w:rsidRPr="008A7B16" w:rsidRDefault="005B4AC5" w:rsidP="008320B3">
            <w:pPr>
              <w:keepNext/>
              <w:spacing w:before="120"/>
              <w:ind w:lef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7B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Сокращение</w:t>
            </w:r>
          </w:p>
        </w:tc>
        <w:tc>
          <w:tcPr>
            <w:tcW w:w="3770" w:type="pct"/>
            <w:vAlign w:val="bottom"/>
          </w:tcPr>
          <w:p w:rsidR="005B4AC5" w:rsidRPr="008A7B16" w:rsidRDefault="005B4AC5" w:rsidP="008320B3">
            <w:pPr>
              <w:keepNext/>
              <w:spacing w:before="120"/>
              <w:ind w:lef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A7B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5B4AC5" w:rsidRPr="008A7B16" w:rsidTr="008320B3">
        <w:trPr>
          <w:cantSplit/>
          <w:jc w:val="center"/>
        </w:trPr>
        <w:tc>
          <w:tcPr>
            <w:tcW w:w="123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АРМ</w:t>
            </w:r>
          </w:p>
        </w:tc>
        <w:tc>
          <w:tcPr>
            <w:tcW w:w="377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Автоматизированное рабочее место</w:t>
            </w:r>
          </w:p>
        </w:tc>
      </w:tr>
      <w:tr w:rsidR="005B4AC5" w:rsidRPr="008A7B16" w:rsidTr="008320B3">
        <w:trPr>
          <w:cantSplit/>
          <w:jc w:val="center"/>
        </w:trPr>
        <w:tc>
          <w:tcPr>
            <w:tcW w:w="123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МП</w:t>
            </w:r>
          </w:p>
        </w:tc>
        <w:tc>
          <w:tcPr>
            <w:tcW w:w="377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Медицинская программа</w:t>
            </w:r>
          </w:p>
        </w:tc>
      </w:tr>
      <w:tr w:rsidR="005B4AC5" w:rsidRPr="008A7B16" w:rsidTr="008320B3">
        <w:trPr>
          <w:cantSplit/>
          <w:jc w:val="center"/>
        </w:trPr>
        <w:tc>
          <w:tcPr>
            <w:tcW w:w="123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Мед. документ</w:t>
            </w:r>
          </w:p>
        </w:tc>
        <w:tc>
          <w:tcPr>
            <w:tcW w:w="377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Медицинский документ</w:t>
            </w:r>
          </w:p>
        </w:tc>
      </w:tr>
      <w:tr w:rsidR="005B4AC5" w:rsidRPr="008A7B16" w:rsidTr="008320B3">
        <w:trPr>
          <w:cantSplit/>
          <w:jc w:val="center"/>
        </w:trPr>
        <w:tc>
          <w:tcPr>
            <w:tcW w:w="123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Мед. запись</w:t>
            </w:r>
          </w:p>
        </w:tc>
        <w:tc>
          <w:tcPr>
            <w:tcW w:w="377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Медицинская запись</w:t>
            </w:r>
          </w:p>
        </w:tc>
      </w:tr>
      <w:tr w:rsidR="005B4AC5" w:rsidRPr="008A7B16" w:rsidTr="008320B3">
        <w:trPr>
          <w:cantSplit/>
          <w:jc w:val="center"/>
        </w:trPr>
        <w:tc>
          <w:tcPr>
            <w:tcW w:w="123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Мед. карта</w:t>
            </w:r>
          </w:p>
        </w:tc>
        <w:tc>
          <w:tcPr>
            <w:tcW w:w="377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Медицинская карта</w:t>
            </w:r>
          </w:p>
        </w:tc>
      </w:tr>
      <w:tr w:rsidR="005B4AC5" w:rsidRPr="008A7B16" w:rsidTr="008320B3">
        <w:trPr>
          <w:cantSplit/>
          <w:jc w:val="center"/>
        </w:trPr>
        <w:tc>
          <w:tcPr>
            <w:tcW w:w="123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Мед. термин</w:t>
            </w:r>
          </w:p>
        </w:tc>
        <w:tc>
          <w:tcPr>
            <w:tcW w:w="377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Медицинский термин</w:t>
            </w:r>
          </w:p>
        </w:tc>
      </w:tr>
      <w:tr w:rsidR="005B4AC5" w:rsidRPr="008A7B16" w:rsidTr="008320B3">
        <w:trPr>
          <w:cantSplit/>
          <w:jc w:val="center"/>
        </w:trPr>
        <w:tc>
          <w:tcPr>
            <w:tcW w:w="123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ЛМК</w:t>
            </w:r>
          </w:p>
        </w:tc>
        <w:tc>
          <w:tcPr>
            <w:tcW w:w="377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Личная медицинская книжка</w:t>
            </w:r>
          </w:p>
        </w:tc>
      </w:tr>
      <w:tr w:rsidR="005B4AC5" w:rsidRPr="008A7B16" w:rsidTr="008320B3">
        <w:trPr>
          <w:cantSplit/>
          <w:jc w:val="center"/>
        </w:trPr>
        <w:tc>
          <w:tcPr>
            <w:tcW w:w="123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</w:t>
            </w:r>
          </w:p>
        </w:tc>
        <w:tc>
          <w:tcPr>
            <w:tcW w:w="377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Информационная система</w:t>
            </w:r>
          </w:p>
        </w:tc>
      </w:tr>
      <w:tr w:rsidR="005B4AC5" w:rsidRPr="008A7B16" w:rsidTr="008320B3">
        <w:trPr>
          <w:cantSplit/>
          <w:jc w:val="center"/>
        </w:trPr>
        <w:tc>
          <w:tcPr>
            <w:tcW w:w="123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МИС</w:t>
            </w:r>
          </w:p>
        </w:tc>
        <w:tc>
          <w:tcPr>
            <w:tcW w:w="377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Медицинская информационная система</w:t>
            </w:r>
          </w:p>
        </w:tc>
      </w:tr>
      <w:tr w:rsidR="005B4AC5" w:rsidRPr="008A7B16" w:rsidTr="008320B3">
        <w:trPr>
          <w:cantSplit/>
          <w:jc w:val="center"/>
        </w:trPr>
        <w:tc>
          <w:tcPr>
            <w:tcW w:w="123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ЛИС</w:t>
            </w:r>
          </w:p>
        </w:tc>
        <w:tc>
          <w:tcPr>
            <w:tcW w:w="377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Лабораторная информационная система</w:t>
            </w:r>
          </w:p>
        </w:tc>
      </w:tr>
      <w:tr w:rsidR="005B4AC5" w:rsidRPr="008A7B16" w:rsidTr="008320B3">
        <w:trPr>
          <w:cantSplit/>
          <w:jc w:val="center"/>
        </w:trPr>
        <w:tc>
          <w:tcPr>
            <w:tcW w:w="123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</w:t>
            </w:r>
          </w:p>
        </w:tc>
        <w:tc>
          <w:tcPr>
            <w:tcW w:w="377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Медицинская организация</w:t>
            </w:r>
          </w:p>
        </w:tc>
      </w:tr>
      <w:tr w:rsidR="005B4AC5" w:rsidRPr="008A7B16" w:rsidTr="008320B3">
        <w:trPr>
          <w:cantSplit/>
          <w:jc w:val="center"/>
        </w:trPr>
        <w:tc>
          <w:tcPr>
            <w:tcW w:w="123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ЭМК</w:t>
            </w:r>
          </w:p>
        </w:tc>
        <w:tc>
          <w:tcPr>
            <w:tcW w:w="377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Электронная медицинская карта</w:t>
            </w:r>
          </w:p>
        </w:tc>
      </w:tr>
      <w:tr w:rsidR="005B4AC5" w:rsidRPr="008A7B16" w:rsidTr="008320B3">
        <w:trPr>
          <w:cantSplit/>
          <w:jc w:val="center"/>
        </w:trPr>
        <w:tc>
          <w:tcPr>
            <w:tcW w:w="123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</w:t>
            </w:r>
          </w:p>
        </w:tc>
        <w:tc>
          <w:tcPr>
            <w:tcW w:w="3770" w:type="pct"/>
            <w:vAlign w:val="bottom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Программное обеспечение</w:t>
            </w:r>
          </w:p>
        </w:tc>
      </w:tr>
      <w:tr w:rsidR="005B4AC5" w:rsidRPr="008A7B16" w:rsidTr="008320B3">
        <w:trPr>
          <w:cantSplit/>
          <w:jc w:val="center"/>
        </w:trPr>
        <w:tc>
          <w:tcPr>
            <w:tcW w:w="123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ПФ</w:t>
            </w:r>
          </w:p>
        </w:tc>
        <w:tc>
          <w:tcPr>
            <w:tcW w:w="377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Печатная форма</w:t>
            </w:r>
          </w:p>
        </w:tc>
      </w:tr>
      <w:tr w:rsidR="005B4AC5" w:rsidRPr="008A7B16" w:rsidTr="008320B3">
        <w:trPr>
          <w:cantSplit/>
          <w:jc w:val="center"/>
        </w:trPr>
        <w:tc>
          <w:tcPr>
            <w:tcW w:w="123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ЭПМЗ</w:t>
            </w:r>
          </w:p>
        </w:tc>
        <w:tc>
          <w:tcPr>
            <w:tcW w:w="377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Электронная персональная медицинская запись</w:t>
            </w:r>
          </w:p>
        </w:tc>
      </w:tr>
      <w:tr w:rsidR="005B4AC5" w:rsidRPr="008A7B16" w:rsidTr="008320B3">
        <w:trPr>
          <w:cantSplit/>
          <w:jc w:val="center"/>
        </w:trPr>
        <w:tc>
          <w:tcPr>
            <w:tcW w:w="123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</w:rPr>
              <w:t>ЛПУ</w:t>
            </w:r>
          </w:p>
        </w:tc>
        <w:tc>
          <w:tcPr>
            <w:tcW w:w="3770" w:type="pct"/>
          </w:tcPr>
          <w:p w:rsidR="005B4AC5" w:rsidRPr="008A7B16" w:rsidRDefault="005B4AC5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Лечебно-профилактическое учреждение</w:t>
            </w:r>
          </w:p>
        </w:tc>
      </w:tr>
      <w:tr w:rsidR="008076B0" w:rsidRPr="008A7B16" w:rsidTr="008320B3">
        <w:trPr>
          <w:cantSplit/>
          <w:jc w:val="center"/>
        </w:trPr>
        <w:tc>
          <w:tcPr>
            <w:tcW w:w="1230" w:type="pct"/>
          </w:tcPr>
          <w:p w:rsidR="008076B0" w:rsidRPr="0076775B" w:rsidRDefault="008076B0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A7B16">
              <w:rPr>
                <w:rFonts w:ascii="Times New Roman" w:eastAsia="Times New Roman" w:hAnsi="Times New Roman" w:cs="Times New Roman"/>
                <w:sz w:val="24"/>
                <w:szCs w:val="24"/>
              </w:rPr>
              <w:t>Лоадер</w:t>
            </w:r>
            <w:r w:rsidR="007677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(Loader)</w:t>
            </w:r>
          </w:p>
        </w:tc>
        <w:tc>
          <w:tcPr>
            <w:tcW w:w="3770" w:type="pct"/>
          </w:tcPr>
          <w:p w:rsidR="008076B0" w:rsidRPr="008A7B16" w:rsidRDefault="008076B0" w:rsidP="008320B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B16">
              <w:rPr>
                <w:rFonts w:ascii="Times New Roman" w:hAnsi="Times New Roman" w:cs="Times New Roman"/>
                <w:sz w:val="24"/>
                <w:szCs w:val="32"/>
              </w:rPr>
              <w:t>Клиентское приложение</w:t>
            </w:r>
            <w:r w:rsidRPr="008A7B16">
              <w:rPr>
                <w:rFonts w:ascii="Times New Roman" w:hAnsi="Times New Roman" w:cs="Times New Roman"/>
                <w:bCs/>
                <w:sz w:val="24"/>
                <w:szCs w:val="32"/>
                <w:shd w:val="clear" w:color="auto" w:fill="FFFFFF"/>
              </w:rPr>
              <w:t xml:space="preserve"> «Загрузчик </w:t>
            </w:r>
            <w:r w:rsidRPr="008A7B16">
              <w:rPr>
                <w:rFonts w:ascii="Times New Roman" w:hAnsi="Times New Roman" w:cs="Times New Roman"/>
                <w:bCs/>
                <w:sz w:val="24"/>
                <w:szCs w:val="32"/>
                <w:shd w:val="clear" w:color="auto" w:fill="FFFFFF"/>
                <w:lang w:val="en-US"/>
              </w:rPr>
              <w:t>ARIA</w:t>
            </w:r>
            <w:r w:rsidRPr="008A7B16">
              <w:rPr>
                <w:rFonts w:ascii="Times New Roman" w:hAnsi="Times New Roman" w:cs="Times New Roman"/>
                <w:bCs/>
                <w:sz w:val="24"/>
                <w:szCs w:val="32"/>
                <w:shd w:val="clear" w:color="auto" w:fill="FFFFFF"/>
              </w:rPr>
              <w:t xml:space="preserve"> </w:t>
            </w:r>
            <w:r w:rsidRPr="008A7B16">
              <w:rPr>
                <w:rFonts w:ascii="Times New Roman" w:hAnsi="Times New Roman" w:cs="Times New Roman"/>
                <w:bCs/>
                <w:sz w:val="24"/>
                <w:szCs w:val="32"/>
                <w:shd w:val="clear" w:color="auto" w:fill="FFFFFF"/>
                <w:lang w:val="en-US"/>
              </w:rPr>
              <w:t>MED</w:t>
            </w:r>
            <w:r w:rsidRPr="008A7B16">
              <w:rPr>
                <w:rFonts w:ascii="Times New Roman" w:hAnsi="Times New Roman" w:cs="Times New Roman"/>
                <w:bCs/>
                <w:sz w:val="24"/>
                <w:szCs w:val="32"/>
                <w:shd w:val="clear" w:color="auto" w:fill="FFFFFF"/>
              </w:rPr>
              <w:t>»</w:t>
            </w:r>
          </w:p>
        </w:tc>
      </w:tr>
    </w:tbl>
    <w:p w:rsidR="005B4AC5" w:rsidRPr="008A7B16" w:rsidRDefault="005B4AC5" w:rsidP="005B4AC5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B4AC5" w:rsidRPr="008A7B16" w:rsidRDefault="005B4AC5" w:rsidP="005B4AC5">
      <w:pPr>
        <w:rPr>
          <w:rFonts w:ascii="Times New Roman" w:eastAsiaTheme="majorEastAsia" w:hAnsi="Times New Roman" w:cs="Times New Roman"/>
          <w:color w:val="0070C0"/>
          <w:sz w:val="28"/>
          <w:szCs w:val="32"/>
        </w:rPr>
      </w:pPr>
      <w:r w:rsidRPr="008A7B16">
        <w:rPr>
          <w:rFonts w:ascii="Times New Roman" w:hAnsi="Times New Roman" w:cs="Times New Roman"/>
          <w:color w:val="0070C0"/>
          <w:sz w:val="28"/>
        </w:rPr>
        <w:br w:type="page"/>
      </w:r>
    </w:p>
    <w:p w:rsidR="005E47BA" w:rsidRPr="008A7B16" w:rsidRDefault="001D6219" w:rsidP="005E47BA">
      <w:pPr>
        <w:pStyle w:val="1"/>
        <w:jc w:val="center"/>
        <w:rPr>
          <w:rFonts w:ascii="Times New Roman" w:hAnsi="Times New Roman" w:cs="Times New Roman"/>
          <w:b/>
          <w:color w:val="0070C0"/>
          <w:sz w:val="28"/>
        </w:rPr>
      </w:pPr>
      <w:bookmarkStart w:id="21" w:name="_Toc488863818"/>
      <w:r w:rsidRPr="008A7B16">
        <w:rPr>
          <w:rFonts w:ascii="Times New Roman" w:hAnsi="Times New Roman" w:cs="Times New Roman"/>
          <w:b/>
          <w:color w:val="0070C0"/>
          <w:sz w:val="28"/>
        </w:rPr>
        <w:lastRenderedPageBreak/>
        <w:t>Установка ПО «Лоадер»</w:t>
      </w:r>
      <w:bookmarkEnd w:id="21"/>
    </w:p>
    <w:p w:rsidR="001D6219" w:rsidRPr="008A7B16" w:rsidRDefault="001D6219" w:rsidP="008A7B1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sz w:val="24"/>
          <w:szCs w:val="24"/>
        </w:rPr>
        <w:t xml:space="preserve">Для установки программного обеспечения </w:t>
      </w:r>
      <w:r w:rsidRPr="008A7B16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="008A7B16" w:rsidRPr="008A7B1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Loader</w:t>
      </w:r>
      <w:r w:rsidRPr="008A7B16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Pr="008A7B16">
        <w:rPr>
          <w:rFonts w:ascii="Times New Roman" w:hAnsi="Times New Roman" w:cs="Times New Roman"/>
          <w:sz w:val="24"/>
          <w:szCs w:val="24"/>
        </w:rPr>
        <w:t xml:space="preserve"> необходимо запустить на исполнение файл </w:t>
      </w:r>
      <w:r w:rsidRPr="008A7B16">
        <w:rPr>
          <w:rFonts w:ascii="Times New Roman" w:hAnsi="Times New Roman" w:cs="Times New Roman"/>
          <w:b/>
          <w:color w:val="0070C0"/>
          <w:sz w:val="24"/>
          <w:szCs w:val="24"/>
        </w:rPr>
        <w:t>«Setup.exe»</w:t>
      </w:r>
      <w:r w:rsidR="0019319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, </w:t>
      </w:r>
      <w:r w:rsidR="00193198" w:rsidRPr="00193198">
        <w:rPr>
          <w:rFonts w:ascii="Times New Roman" w:hAnsi="Times New Roman" w:cs="Times New Roman"/>
          <w:sz w:val="24"/>
          <w:szCs w:val="24"/>
        </w:rPr>
        <w:t>доступный для скачивания по ссылке предоставленной поставщиком ПО</w:t>
      </w:r>
      <w:r w:rsidR="00193198">
        <w:rPr>
          <w:rFonts w:ascii="Times New Roman" w:hAnsi="Times New Roman" w:cs="Times New Roman"/>
          <w:sz w:val="24"/>
          <w:szCs w:val="24"/>
        </w:rPr>
        <w:t xml:space="preserve"> (например </w:t>
      </w:r>
      <w:r w:rsidR="00193198" w:rsidRPr="0019319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193198" w:rsidRPr="00193198">
        <w:rPr>
          <w:rFonts w:ascii="Times New Roman" w:hAnsi="Times New Roman" w:cs="Times New Roman"/>
          <w:sz w:val="24"/>
          <w:szCs w:val="24"/>
        </w:rPr>
        <w:t>://</w:t>
      </w:r>
      <w:r w:rsidR="00193198">
        <w:rPr>
          <w:rFonts w:ascii="Times New Roman" w:hAnsi="Times New Roman" w:cs="Times New Roman"/>
          <w:sz w:val="24"/>
          <w:szCs w:val="24"/>
          <w:lang w:val="en-US"/>
        </w:rPr>
        <w:t>clop</w:t>
      </w:r>
      <w:r w:rsidR="00193198" w:rsidRPr="00193198">
        <w:rPr>
          <w:rFonts w:ascii="Times New Roman" w:hAnsi="Times New Roman" w:cs="Times New Roman"/>
          <w:sz w:val="24"/>
          <w:szCs w:val="24"/>
        </w:rPr>
        <w:t>.</w:t>
      </w:r>
      <w:r w:rsidR="00193198">
        <w:rPr>
          <w:rFonts w:ascii="Times New Roman" w:hAnsi="Times New Roman" w:cs="Times New Roman"/>
          <w:sz w:val="24"/>
          <w:szCs w:val="24"/>
          <w:lang w:val="en-US"/>
        </w:rPr>
        <w:t>su</w:t>
      </w:r>
      <w:r w:rsidR="00193198" w:rsidRPr="00193198">
        <w:rPr>
          <w:rFonts w:ascii="Times New Roman" w:hAnsi="Times New Roman" w:cs="Times New Roman"/>
          <w:sz w:val="24"/>
          <w:szCs w:val="24"/>
        </w:rPr>
        <w:t>:9000/</w:t>
      </w:r>
      <w:r w:rsidR="00193198" w:rsidRPr="00193198">
        <w:rPr>
          <w:rFonts w:ascii="Times New Roman" w:hAnsi="Times New Roman" w:cs="Times New Roman"/>
          <w:sz w:val="24"/>
          <w:szCs w:val="24"/>
          <w:lang w:val="en-US"/>
        </w:rPr>
        <w:t>Loader</w:t>
      </w:r>
      <w:r w:rsidR="00193198" w:rsidRPr="00193198">
        <w:rPr>
          <w:rFonts w:ascii="Times New Roman" w:hAnsi="Times New Roman" w:cs="Times New Roman"/>
          <w:sz w:val="24"/>
          <w:szCs w:val="24"/>
        </w:rPr>
        <w:t>/</w:t>
      </w:r>
      <w:r w:rsidR="00193198" w:rsidRPr="00193198">
        <w:rPr>
          <w:rFonts w:ascii="Times New Roman" w:hAnsi="Times New Roman" w:cs="Times New Roman"/>
          <w:sz w:val="24"/>
          <w:szCs w:val="24"/>
          <w:lang w:val="en-US"/>
        </w:rPr>
        <w:t>setup</w:t>
      </w:r>
      <w:r w:rsidR="00193198" w:rsidRPr="00193198">
        <w:rPr>
          <w:rFonts w:ascii="Times New Roman" w:hAnsi="Times New Roman" w:cs="Times New Roman"/>
          <w:sz w:val="24"/>
          <w:szCs w:val="24"/>
        </w:rPr>
        <w:t>.</w:t>
      </w:r>
      <w:r w:rsidR="00193198" w:rsidRPr="00193198">
        <w:rPr>
          <w:rFonts w:ascii="Times New Roman" w:hAnsi="Times New Roman" w:cs="Times New Roman"/>
          <w:sz w:val="24"/>
          <w:szCs w:val="24"/>
          <w:lang w:val="en-US"/>
        </w:rPr>
        <w:t>exe</w:t>
      </w:r>
      <w:r w:rsidR="00193198">
        <w:rPr>
          <w:rFonts w:ascii="Times New Roman" w:hAnsi="Times New Roman" w:cs="Times New Roman"/>
          <w:sz w:val="24"/>
          <w:szCs w:val="24"/>
        </w:rPr>
        <w:t>)</w:t>
      </w:r>
      <w:r w:rsidRPr="008A7B16">
        <w:rPr>
          <w:rFonts w:ascii="Times New Roman" w:hAnsi="Times New Roman" w:cs="Times New Roman"/>
          <w:sz w:val="24"/>
          <w:szCs w:val="24"/>
        </w:rPr>
        <w:t xml:space="preserve">. Если в системе включен фильтр </w:t>
      </w:r>
      <w:r w:rsidRPr="008A7B16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Pr="008A7B1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SmartScreen</w:t>
      </w:r>
      <w:r w:rsidRPr="008A7B16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Pr="008A7B16">
        <w:rPr>
          <w:rFonts w:ascii="Times New Roman" w:hAnsi="Times New Roman" w:cs="Times New Roman"/>
          <w:sz w:val="24"/>
          <w:szCs w:val="24"/>
        </w:rPr>
        <w:t xml:space="preserve"> (</w:t>
      </w:r>
      <w:r w:rsidRPr="008A7B1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A7B16">
        <w:rPr>
          <w:rFonts w:ascii="Times New Roman" w:hAnsi="Times New Roman" w:cs="Times New Roman"/>
          <w:sz w:val="24"/>
          <w:szCs w:val="24"/>
        </w:rPr>
        <w:t xml:space="preserve"> 10), то в открывшемся окне необходимо нажать кнопку </w:t>
      </w:r>
      <w:r w:rsidRPr="008A7B16">
        <w:rPr>
          <w:rFonts w:ascii="Times New Roman" w:hAnsi="Times New Roman" w:cs="Times New Roman"/>
          <w:b/>
          <w:color w:val="0070C0"/>
          <w:sz w:val="24"/>
          <w:szCs w:val="24"/>
        </w:rPr>
        <w:t>«Подробнее»</w:t>
      </w:r>
      <w:r w:rsidRPr="008A7B16">
        <w:rPr>
          <w:rFonts w:ascii="Times New Roman" w:hAnsi="Times New Roman" w:cs="Times New Roman"/>
          <w:sz w:val="24"/>
          <w:szCs w:val="24"/>
        </w:rPr>
        <w:t>.</w:t>
      </w:r>
    </w:p>
    <w:p w:rsidR="001D6219" w:rsidRPr="008A7B16" w:rsidRDefault="001D6219" w:rsidP="001D621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A7B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10025" cy="350034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860" cy="351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219" w:rsidRPr="008A7B16" w:rsidRDefault="001D6219" w:rsidP="001D6219">
      <w:pPr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8A7B16">
        <w:rPr>
          <w:rFonts w:ascii="Times New Roman" w:hAnsi="Times New Roman" w:cs="Times New Roman"/>
          <w:color w:val="0070C0"/>
          <w:sz w:val="20"/>
          <w:szCs w:val="20"/>
        </w:rPr>
        <w:t>Окно фильтра «</w:t>
      </w:r>
      <w:r w:rsidRPr="008A7B16">
        <w:rPr>
          <w:rFonts w:ascii="Times New Roman" w:hAnsi="Times New Roman" w:cs="Times New Roman"/>
          <w:color w:val="0070C0"/>
          <w:sz w:val="20"/>
          <w:szCs w:val="20"/>
          <w:lang w:val="en-US"/>
        </w:rPr>
        <w:t>SmartScreen</w:t>
      </w:r>
      <w:r w:rsidRPr="008A7B16">
        <w:rPr>
          <w:rFonts w:ascii="Times New Roman" w:hAnsi="Times New Roman" w:cs="Times New Roman"/>
          <w:color w:val="0070C0"/>
          <w:sz w:val="20"/>
          <w:szCs w:val="20"/>
        </w:rPr>
        <w:t>»</w:t>
      </w:r>
    </w:p>
    <w:p w:rsidR="001D6219" w:rsidRPr="008A7B16" w:rsidRDefault="001D6219" w:rsidP="001D6219">
      <w:pPr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sz w:val="24"/>
          <w:szCs w:val="24"/>
        </w:rPr>
        <w:t xml:space="preserve">Затем нажать кнопку </w:t>
      </w:r>
      <w:r w:rsidRPr="008A7B16">
        <w:rPr>
          <w:rFonts w:ascii="Times New Roman" w:hAnsi="Times New Roman" w:cs="Times New Roman"/>
          <w:b/>
          <w:color w:val="0070C0"/>
          <w:sz w:val="24"/>
          <w:szCs w:val="24"/>
        </w:rPr>
        <w:t>«Выполнить в любом случае».</w:t>
      </w:r>
    </w:p>
    <w:p w:rsidR="001D6219" w:rsidRPr="008A7B16" w:rsidRDefault="001D6219" w:rsidP="001D6219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62605" cy="3476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489" cy="348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219" w:rsidRPr="008A7B16" w:rsidRDefault="001D6219" w:rsidP="001D6219">
      <w:pPr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8A7B16">
        <w:rPr>
          <w:rFonts w:ascii="Times New Roman" w:hAnsi="Times New Roman" w:cs="Times New Roman"/>
          <w:color w:val="0070C0"/>
          <w:sz w:val="20"/>
          <w:szCs w:val="20"/>
        </w:rPr>
        <w:t>Окно фильтра «</w:t>
      </w:r>
      <w:r w:rsidRPr="008A7B16">
        <w:rPr>
          <w:rFonts w:ascii="Times New Roman" w:hAnsi="Times New Roman" w:cs="Times New Roman"/>
          <w:color w:val="0070C0"/>
          <w:sz w:val="20"/>
          <w:szCs w:val="20"/>
          <w:lang w:val="en-US"/>
        </w:rPr>
        <w:t>SmartScreen</w:t>
      </w:r>
      <w:r w:rsidRPr="008A7B16">
        <w:rPr>
          <w:rFonts w:ascii="Times New Roman" w:hAnsi="Times New Roman" w:cs="Times New Roman"/>
          <w:color w:val="0070C0"/>
          <w:sz w:val="20"/>
          <w:szCs w:val="20"/>
        </w:rPr>
        <w:t>»</w:t>
      </w:r>
    </w:p>
    <w:p w:rsidR="00C04528" w:rsidRPr="008A7B16" w:rsidRDefault="00C04528" w:rsidP="008A7B16">
      <w:pPr>
        <w:jc w:val="both"/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sz w:val="24"/>
          <w:szCs w:val="24"/>
        </w:rPr>
        <w:lastRenderedPageBreak/>
        <w:t xml:space="preserve">Далее может появиться окно встроенной функции в операционной системе </w:t>
      </w:r>
      <w:r w:rsidRPr="008A7B16">
        <w:rPr>
          <w:rFonts w:ascii="Times New Roman" w:hAnsi="Times New Roman" w:cs="Times New Roman"/>
          <w:b/>
          <w:color w:val="0070C0"/>
          <w:sz w:val="24"/>
          <w:szCs w:val="24"/>
        </w:rPr>
        <w:t>«Контроль учетных записей»</w:t>
      </w:r>
      <w:r w:rsidRPr="008A7B16">
        <w:rPr>
          <w:rFonts w:ascii="Times New Roman" w:hAnsi="Times New Roman" w:cs="Times New Roman"/>
          <w:sz w:val="24"/>
          <w:szCs w:val="24"/>
        </w:rPr>
        <w:t xml:space="preserve">, которое запрашивает подтверждение выполнения операции в </w:t>
      </w:r>
      <w:r w:rsidRPr="008A7B1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A7B16">
        <w:rPr>
          <w:rFonts w:ascii="Times New Roman" w:hAnsi="Times New Roman" w:cs="Times New Roman"/>
          <w:sz w:val="24"/>
          <w:szCs w:val="24"/>
        </w:rPr>
        <w:t xml:space="preserve">. Необходимо нажать кнопку </w:t>
      </w:r>
      <w:r w:rsidRPr="008A7B16">
        <w:rPr>
          <w:rFonts w:ascii="Times New Roman" w:hAnsi="Times New Roman" w:cs="Times New Roman"/>
          <w:b/>
          <w:color w:val="0070C0"/>
          <w:sz w:val="24"/>
          <w:szCs w:val="24"/>
        </w:rPr>
        <w:t>«Да»</w:t>
      </w:r>
      <w:r w:rsidRPr="008A7B16">
        <w:rPr>
          <w:rFonts w:ascii="Times New Roman" w:hAnsi="Times New Roman" w:cs="Times New Roman"/>
          <w:sz w:val="24"/>
          <w:szCs w:val="24"/>
        </w:rPr>
        <w:t>.</w:t>
      </w:r>
    </w:p>
    <w:p w:rsidR="00C04528" w:rsidRPr="008A7B16" w:rsidRDefault="00C04528" w:rsidP="00C04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52925" cy="3276600"/>
            <wp:effectExtent l="19050" t="19050" r="2857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76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04528" w:rsidRPr="008A7B16" w:rsidRDefault="00C04528" w:rsidP="00C04528">
      <w:pPr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8A7B16">
        <w:rPr>
          <w:rFonts w:ascii="Times New Roman" w:hAnsi="Times New Roman" w:cs="Times New Roman"/>
          <w:color w:val="0070C0"/>
          <w:sz w:val="20"/>
          <w:szCs w:val="20"/>
        </w:rPr>
        <w:t>Окно «Контроль учетных записей»</w:t>
      </w:r>
    </w:p>
    <w:p w:rsidR="00C04528" w:rsidRPr="008A7B16" w:rsidRDefault="00C04528" w:rsidP="008A7B16">
      <w:pPr>
        <w:jc w:val="both"/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sz w:val="24"/>
          <w:szCs w:val="24"/>
        </w:rPr>
        <w:t xml:space="preserve">В следующем окне необходимо выбрать папку установки нажав кнопку </w:t>
      </w:r>
      <w:r w:rsidRPr="008A7B16">
        <w:rPr>
          <w:rFonts w:ascii="Times New Roman" w:hAnsi="Times New Roman" w:cs="Times New Roman"/>
          <w:b/>
          <w:color w:val="0070C0"/>
          <w:sz w:val="24"/>
          <w:szCs w:val="24"/>
        </w:rPr>
        <w:t>«Обзор»</w:t>
      </w:r>
      <w:r w:rsidRPr="008A7B16">
        <w:rPr>
          <w:rFonts w:ascii="Times New Roman" w:hAnsi="Times New Roman" w:cs="Times New Roman"/>
          <w:sz w:val="24"/>
          <w:szCs w:val="24"/>
        </w:rPr>
        <w:t xml:space="preserve"> или оставить путь установки по умолчанию.</w:t>
      </w:r>
    </w:p>
    <w:p w:rsidR="00C04528" w:rsidRPr="008A7B16" w:rsidRDefault="00C04528" w:rsidP="00C04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43450" cy="3686175"/>
            <wp:effectExtent l="19050" t="19050" r="19050" b="285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686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04528" w:rsidRPr="008A7B16" w:rsidRDefault="00C04528" w:rsidP="00C04528">
      <w:pPr>
        <w:tabs>
          <w:tab w:val="left" w:pos="6255"/>
        </w:tabs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8A7B16">
        <w:rPr>
          <w:rFonts w:ascii="Times New Roman" w:hAnsi="Times New Roman" w:cs="Times New Roman"/>
          <w:color w:val="0070C0"/>
          <w:sz w:val="20"/>
          <w:szCs w:val="20"/>
        </w:rPr>
        <w:t>Выбор пути установки программы</w:t>
      </w:r>
    </w:p>
    <w:p w:rsidR="00C04528" w:rsidRPr="008A7B16" w:rsidRDefault="00C04528" w:rsidP="008A7B16">
      <w:pPr>
        <w:tabs>
          <w:tab w:val="left" w:pos="62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sz w:val="24"/>
          <w:szCs w:val="24"/>
        </w:rPr>
        <w:lastRenderedPageBreak/>
        <w:t xml:space="preserve">Если в системе уже было установлено приложение </w:t>
      </w:r>
      <w:r w:rsidRPr="008A7B16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="008A7B16" w:rsidRPr="008A7B1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Loader</w:t>
      </w:r>
      <w:r w:rsidRPr="008A7B16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Pr="008A7B16">
        <w:rPr>
          <w:rFonts w:ascii="Times New Roman" w:hAnsi="Times New Roman" w:cs="Times New Roman"/>
          <w:sz w:val="24"/>
          <w:szCs w:val="24"/>
        </w:rPr>
        <w:t xml:space="preserve"> и по указанному пути существует папка </w:t>
      </w:r>
      <w:r w:rsidRPr="008A7B16">
        <w:rPr>
          <w:rFonts w:ascii="Times New Roman" w:hAnsi="Times New Roman" w:cs="Times New Roman"/>
          <w:b/>
          <w:color w:val="0070C0"/>
          <w:sz w:val="24"/>
          <w:szCs w:val="24"/>
        </w:rPr>
        <w:t>«</w:t>
      </w:r>
      <w:r w:rsidRPr="008A7B16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Loader</w:t>
      </w:r>
      <w:r w:rsidRPr="008A7B16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Pr="008A7B16">
        <w:rPr>
          <w:rFonts w:ascii="Times New Roman" w:hAnsi="Times New Roman" w:cs="Times New Roman"/>
          <w:sz w:val="24"/>
          <w:szCs w:val="24"/>
        </w:rPr>
        <w:t>, то установщик выдаст предупреждение об этом.</w:t>
      </w:r>
    </w:p>
    <w:p w:rsidR="00C04528" w:rsidRPr="008A7B16" w:rsidRDefault="00C04528" w:rsidP="00C04528">
      <w:pPr>
        <w:tabs>
          <w:tab w:val="left" w:pos="62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6650" cy="1952625"/>
            <wp:effectExtent l="19050" t="19050" r="19050" b="285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52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04528" w:rsidRPr="007670AF" w:rsidRDefault="00C04528" w:rsidP="00C04528">
      <w:pPr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7670AF">
        <w:rPr>
          <w:rFonts w:ascii="Times New Roman" w:hAnsi="Times New Roman" w:cs="Times New Roman"/>
          <w:color w:val="0070C0"/>
          <w:sz w:val="20"/>
          <w:szCs w:val="20"/>
        </w:rPr>
        <w:t>Сообщение о существовании папки для программы</w:t>
      </w:r>
    </w:p>
    <w:p w:rsidR="00C04528" w:rsidRPr="008A7B16" w:rsidRDefault="00ED3E19" w:rsidP="00C04528">
      <w:pPr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sz w:val="24"/>
          <w:szCs w:val="24"/>
        </w:rPr>
        <w:t xml:space="preserve">Далее выбрать папку для программы в меню </w:t>
      </w:r>
      <w:r w:rsidRPr="007670AF">
        <w:rPr>
          <w:rFonts w:ascii="Times New Roman" w:hAnsi="Times New Roman" w:cs="Times New Roman"/>
          <w:b/>
          <w:color w:val="0070C0"/>
          <w:sz w:val="24"/>
          <w:szCs w:val="24"/>
        </w:rPr>
        <w:t>«Пуск».</w:t>
      </w:r>
    </w:p>
    <w:p w:rsidR="00ED3E19" w:rsidRPr="008A7B16" w:rsidRDefault="00ED3E19" w:rsidP="00ED3E19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629025"/>
            <wp:effectExtent l="19050" t="19050" r="19050" b="285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290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D3E19" w:rsidRPr="007670AF" w:rsidRDefault="00ED3E19" w:rsidP="00ED3E19">
      <w:pPr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7670AF">
        <w:rPr>
          <w:rFonts w:ascii="Times New Roman" w:hAnsi="Times New Roman" w:cs="Times New Roman"/>
          <w:color w:val="0070C0"/>
          <w:sz w:val="20"/>
          <w:szCs w:val="20"/>
        </w:rPr>
        <w:t>Окно выбора папки в меню пуск</w:t>
      </w:r>
    </w:p>
    <w:p w:rsidR="007670AF" w:rsidRDefault="007670A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3E19" w:rsidRPr="008A7B16" w:rsidRDefault="00ED3E19" w:rsidP="00ED3E19">
      <w:pPr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sz w:val="24"/>
          <w:szCs w:val="24"/>
        </w:rPr>
        <w:lastRenderedPageBreak/>
        <w:t xml:space="preserve">Далее будет предложено выбрать параметр </w:t>
      </w:r>
      <w:r w:rsidRPr="007670AF">
        <w:rPr>
          <w:rFonts w:ascii="Times New Roman" w:hAnsi="Times New Roman" w:cs="Times New Roman"/>
          <w:b/>
          <w:color w:val="0070C0"/>
          <w:sz w:val="24"/>
          <w:szCs w:val="24"/>
        </w:rPr>
        <w:t>«Создать значок на Рабочем столе»</w:t>
      </w:r>
      <w:r w:rsidRPr="008A7B16">
        <w:rPr>
          <w:rFonts w:ascii="Times New Roman" w:hAnsi="Times New Roman" w:cs="Times New Roman"/>
          <w:sz w:val="24"/>
          <w:szCs w:val="24"/>
        </w:rPr>
        <w:t>.</w:t>
      </w:r>
    </w:p>
    <w:p w:rsidR="00ED3E19" w:rsidRPr="008A7B16" w:rsidRDefault="00ED3E19" w:rsidP="00ED3E19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33925" cy="3676650"/>
            <wp:effectExtent l="19050" t="19050" r="28575" b="190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676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D3E19" w:rsidRPr="007670AF" w:rsidRDefault="00ED3E19" w:rsidP="00ED3E19">
      <w:pPr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7670AF">
        <w:rPr>
          <w:rFonts w:ascii="Times New Roman" w:hAnsi="Times New Roman" w:cs="Times New Roman"/>
          <w:color w:val="0070C0"/>
          <w:sz w:val="20"/>
          <w:szCs w:val="20"/>
        </w:rPr>
        <w:t>Окно выбора создания дополнительных значков</w:t>
      </w:r>
    </w:p>
    <w:p w:rsidR="00ED3E19" w:rsidRPr="008A7B16" w:rsidRDefault="00ED3E19" w:rsidP="007670AF">
      <w:pPr>
        <w:jc w:val="both"/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sz w:val="24"/>
          <w:szCs w:val="24"/>
        </w:rPr>
        <w:t xml:space="preserve">В следующем окне необходимо проверить правильность выбора параметров установки или нажать кнопку </w:t>
      </w:r>
      <w:r w:rsidRPr="007670AF">
        <w:rPr>
          <w:rFonts w:ascii="Times New Roman" w:hAnsi="Times New Roman" w:cs="Times New Roman"/>
          <w:b/>
          <w:color w:val="0070C0"/>
          <w:sz w:val="24"/>
          <w:szCs w:val="24"/>
        </w:rPr>
        <w:t>«Назад»</w:t>
      </w:r>
      <w:r w:rsidRPr="008A7B16">
        <w:rPr>
          <w:rFonts w:ascii="Times New Roman" w:hAnsi="Times New Roman" w:cs="Times New Roman"/>
          <w:sz w:val="24"/>
          <w:szCs w:val="24"/>
        </w:rPr>
        <w:t xml:space="preserve">, чтобы произвести изменения в параметры установки. Если все параметры правильные, то нажать кнопку </w:t>
      </w:r>
      <w:r w:rsidRPr="007670AF">
        <w:rPr>
          <w:rFonts w:ascii="Times New Roman" w:hAnsi="Times New Roman" w:cs="Times New Roman"/>
          <w:b/>
          <w:color w:val="0070C0"/>
          <w:sz w:val="24"/>
          <w:szCs w:val="24"/>
        </w:rPr>
        <w:t>«Установить».</w:t>
      </w:r>
    </w:p>
    <w:p w:rsidR="00ED3E19" w:rsidRPr="008A7B16" w:rsidRDefault="00ED3E19" w:rsidP="00ED3E19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33925" cy="3648075"/>
            <wp:effectExtent l="19050" t="19050" r="28575" b="285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6480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D3E19" w:rsidRPr="007670AF" w:rsidRDefault="00ED3E19" w:rsidP="00ED3E19">
      <w:pPr>
        <w:tabs>
          <w:tab w:val="left" w:pos="5640"/>
        </w:tabs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7670AF">
        <w:rPr>
          <w:rFonts w:ascii="Times New Roman" w:hAnsi="Times New Roman" w:cs="Times New Roman"/>
          <w:color w:val="0070C0"/>
          <w:sz w:val="20"/>
          <w:szCs w:val="20"/>
        </w:rPr>
        <w:t>Окно готовности установки программы</w:t>
      </w:r>
    </w:p>
    <w:p w:rsidR="00ED3E19" w:rsidRPr="008A7B16" w:rsidRDefault="00ED3E19" w:rsidP="007670AF">
      <w:pPr>
        <w:tabs>
          <w:tab w:val="left" w:pos="56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будет установлена на компьютер. Откроется окно завершения установки в котором можно выбрать параметр </w:t>
      </w:r>
      <w:r w:rsidRPr="007670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«Запустить </w:t>
      </w:r>
      <w:r w:rsidRPr="007670AF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Loader</w:t>
      </w:r>
      <w:r w:rsidRPr="007670AF">
        <w:rPr>
          <w:rFonts w:ascii="Times New Roman" w:hAnsi="Times New Roman" w:cs="Times New Roman"/>
          <w:b/>
          <w:color w:val="0070C0"/>
          <w:sz w:val="24"/>
          <w:szCs w:val="24"/>
        </w:rPr>
        <w:t>»</w:t>
      </w:r>
      <w:r w:rsidRPr="008A7B16">
        <w:rPr>
          <w:rFonts w:ascii="Times New Roman" w:hAnsi="Times New Roman" w:cs="Times New Roman"/>
          <w:sz w:val="24"/>
          <w:szCs w:val="24"/>
        </w:rPr>
        <w:t>.</w:t>
      </w:r>
    </w:p>
    <w:p w:rsidR="00ED3E19" w:rsidRPr="008A7B16" w:rsidRDefault="00ED3E19" w:rsidP="00ED3E19">
      <w:pPr>
        <w:tabs>
          <w:tab w:val="left" w:pos="56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24400" cy="3657600"/>
            <wp:effectExtent l="19050" t="19050" r="19050" b="190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657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D3E19" w:rsidRPr="007670AF" w:rsidRDefault="00ED3E19" w:rsidP="00ED3E19">
      <w:pPr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7670AF">
        <w:rPr>
          <w:rFonts w:ascii="Times New Roman" w:hAnsi="Times New Roman" w:cs="Times New Roman"/>
          <w:color w:val="0070C0"/>
          <w:sz w:val="20"/>
          <w:szCs w:val="20"/>
        </w:rPr>
        <w:t>Окно завершения установки программы</w:t>
      </w:r>
    </w:p>
    <w:p w:rsidR="00ED3E19" w:rsidRPr="0076775B" w:rsidRDefault="00ED3E19" w:rsidP="007670AF">
      <w:pPr>
        <w:jc w:val="both"/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sz w:val="24"/>
          <w:szCs w:val="24"/>
        </w:rPr>
        <w:t xml:space="preserve">После запуска программы появиться окно авторизации, в которое нужно ввести </w:t>
      </w:r>
      <w:r w:rsidRPr="007670AF">
        <w:rPr>
          <w:rFonts w:ascii="Times New Roman" w:hAnsi="Times New Roman" w:cs="Times New Roman"/>
          <w:b/>
          <w:color w:val="0070C0"/>
          <w:sz w:val="24"/>
          <w:szCs w:val="24"/>
        </w:rPr>
        <w:t>«Логин»</w:t>
      </w:r>
      <w:r w:rsidRPr="008A7B16">
        <w:rPr>
          <w:rFonts w:ascii="Times New Roman" w:hAnsi="Times New Roman" w:cs="Times New Roman"/>
          <w:sz w:val="24"/>
          <w:szCs w:val="24"/>
        </w:rPr>
        <w:t xml:space="preserve"> и </w:t>
      </w:r>
      <w:r w:rsidRPr="007670AF">
        <w:rPr>
          <w:rFonts w:ascii="Times New Roman" w:hAnsi="Times New Roman" w:cs="Times New Roman"/>
          <w:b/>
          <w:color w:val="0070C0"/>
          <w:sz w:val="24"/>
          <w:szCs w:val="24"/>
        </w:rPr>
        <w:t>«Пароль»</w:t>
      </w:r>
      <w:r w:rsidRPr="008A7B16">
        <w:rPr>
          <w:rFonts w:ascii="Times New Roman" w:hAnsi="Times New Roman" w:cs="Times New Roman"/>
          <w:sz w:val="24"/>
          <w:szCs w:val="24"/>
        </w:rPr>
        <w:t xml:space="preserve">, а также выбрать </w:t>
      </w:r>
      <w:r w:rsidR="008A7B16" w:rsidRPr="008A7B16">
        <w:rPr>
          <w:rFonts w:ascii="Times New Roman" w:hAnsi="Times New Roman" w:cs="Times New Roman"/>
          <w:sz w:val="24"/>
          <w:szCs w:val="24"/>
        </w:rPr>
        <w:t xml:space="preserve">режим работы приложения </w:t>
      </w:r>
      <w:r w:rsidR="008A7B16" w:rsidRPr="007670AF">
        <w:rPr>
          <w:rFonts w:ascii="Times New Roman" w:hAnsi="Times New Roman" w:cs="Times New Roman"/>
          <w:b/>
          <w:color w:val="0070C0"/>
          <w:sz w:val="24"/>
          <w:szCs w:val="24"/>
        </w:rPr>
        <w:t>«Исследование»</w:t>
      </w:r>
      <w:r w:rsidR="008A7B16" w:rsidRPr="008A7B16">
        <w:rPr>
          <w:rFonts w:ascii="Times New Roman" w:hAnsi="Times New Roman" w:cs="Times New Roman"/>
          <w:sz w:val="24"/>
          <w:szCs w:val="24"/>
        </w:rPr>
        <w:t xml:space="preserve"> или </w:t>
      </w:r>
      <w:r w:rsidR="008A7B16" w:rsidRPr="007670AF">
        <w:rPr>
          <w:rFonts w:ascii="Times New Roman" w:hAnsi="Times New Roman" w:cs="Times New Roman"/>
          <w:b/>
          <w:color w:val="0070C0"/>
          <w:sz w:val="24"/>
          <w:szCs w:val="24"/>
        </w:rPr>
        <w:t>«Консультация»</w:t>
      </w:r>
      <w:r w:rsidR="008A7B16" w:rsidRPr="008A7B16">
        <w:rPr>
          <w:rFonts w:ascii="Times New Roman" w:hAnsi="Times New Roman" w:cs="Times New Roman"/>
          <w:sz w:val="24"/>
          <w:szCs w:val="24"/>
        </w:rPr>
        <w:t xml:space="preserve">. Режим работы </w:t>
      </w:r>
      <w:r w:rsidR="008A7B16" w:rsidRPr="007670AF">
        <w:rPr>
          <w:rFonts w:ascii="Times New Roman" w:hAnsi="Times New Roman" w:cs="Times New Roman"/>
          <w:b/>
          <w:color w:val="0070C0"/>
          <w:sz w:val="24"/>
          <w:szCs w:val="24"/>
        </w:rPr>
        <w:t>«Исследование»</w:t>
      </w:r>
      <w:r w:rsidR="008A7B16" w:rsidRPr="008A7B16">
        <w:rPr>
          <w:rFonts w:ascii="Times New Roman" w:hAnsi="Times New Roman" w:cs="Times New Roman"/>
          <w:sz w:val="24"/>
          <w:szCs w:val="24"/>
        </w:rPr>
        <w:t xml:space="preserve"> доступен врачам, которые проводят исследования. Режим работы </w:t>
      </w:r>
      <w:r w:rsidR="008A7B16" w:rsidRPr="007670AF">
        <w:rPr>
          <w:rFonts w:ascii="Times New Roman" w:hAnsi="Times New Roman" w:cs="Times New Roman"/>
          <w:b/>
          <w:color w:val="0070C0"/>
          <w:sz w:val="24"/>
          <w:szCs w:val="24"/>
        </w:rPr>
        <w:t>«Консультация»</w:t>
      </w:r>
      <w:r w:rsidR="008A7B16" w:rsidRPr="008A7B16">
        <w:rPr>
          <w:rFonts w:ascii="Times New Roman" w:hAnsi="Times New Roman" w:cs="Times New Roman"/>
          <w:sz w:val="24"/>
          <w:szCs w:val="24"/>
        </w:rPr>
        <w:t xml:space="preserve"> доступен врачам-консультантам, врачам-экспертам.</w:t>
      </w:r>
    </w:p>
    <w:p w:rsidR="008A7B16" w:rsidRPr="008A7B16" w:rsidRDefault="008A7B16" w:rsidP="008A7B16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B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38675" cy="2495550"/>
            <wp:effectExtent l="19050" t="19050" r="28575" b="190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95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A7B16" w:rsidRDefault="008A7B16" w:rsidP="008A7B16">
      <w:pPr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 w:rsidRPr="007670AF">
        <w:rPr>
          <w:rFonts w:ascii="Times New Roman" w:hAnsi="Times New Roman" w:cs="Times New Roman"/>
          <w:color w:val="0070C0"/>
          <w:sz w:val="20"/>
          <w:szCs w:val="20"/>
        </w:rPr>
        <w:t>Окно авторизации</w:t>
      </w:r>
    </w:p>
    <w:p w:rsidR="000F39DA" w:rsidRDefault="000F39DA">
      <w:pPr>
        <w:spacing w:after="160" w:line="259" w:lineRule="auto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br w:type="page"/>
      </w:r>
    </w:p>
    <w:p w:rsidR="000F39DA" w:rsidRPr="009B5C6A" w:rsidRDefault="000F39DA" w:rsidP="009B5C6A">
      <w:pPr>
        <w:pStyle w:val="1"/>
        <w:jc w:val="center"/>
        <w:rPr>
          <w:rFonts w:ascii="Times New Roman" w:hAnsi="Times New Roman" w:cs="Times New Roman"/>
          <w:b/>
          <w:color w:val="0070C0"/>
          <w:sz w:val="28"/>
        </w:rPr>
      </w:pPr>
      <w:bookmarkStart w:id="22" w:name="_Toc488863819"/>
      <w:r w:rsidRPr="009B5C6A">
        <w:rPr>
          <w:rFonts w:ascii="Times New Roman" w:hAnsi="Times New Roman" w:cs="Times New Roman"/>
          <w:b/>
          <w:color w:val="0070C0"/>
          <w:sz w:val="28"/>
        </w:rPr>
        <w:lastRenderedPageBreak/>
        <w:t>Регистрация и настройка приложения</w:t>
      </w:r>
      <w:bookmarkEnd w:id="22"/>
    </w:p>
    <w:p w:rsidR="000F39DA" w:rsidRPr="001F15D9" w:rsidRDefault="000F39DA" w:rsidP="000F39DA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началом работы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приложением </w:t>
      </w:r>
      <w:r w:rsidRPr="001F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администратор должен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зарегистрировать </w:t>
      </w:r>
      <w:r w:rsidRPr="008028D0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</w:t>
      </w:r>
      <w:r w:rsidRPr="008028D0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  <w:lang w:val="en-US"/>
        </w:rPr>
        <w:t>Loader</w:t>
      </w:r>
      <w:r w:rsidRPr="008028D0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Pr="008028D0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«Портале телемедицины»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1F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указать основные настройки системы в пункте главного меню </w:t>
      </w:r>
      <w:r w:rsidRPr="0091369F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«Настройки».</w:t>
      </w:r>
    </w:p>
    <w:p w:rsidR="008028D0" w:rsidRDefault="000F39DA" w:rsidP="008028D0">
      <w:pPr>
        <w:spacing w:after="1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3" w:name="OLE_LINK19"/>
      <w:bookmarkStart w:id="24" w:name="OLE_LINK20"/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500438" cy="643819"/>
            <wp:effectExtent l="0" t="0" r="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968" cy="66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9DA" w:rsidRPr="008028D0" w:rsidRDefault="000F39DA" w:rsidP="008028D0">
      <w:pPr>
        <w:spacing w:after="1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59CA">
        <w:rPr>
          <w:rFonts w:ascii="Times New Roman" w:hAnsi="Times New Roman" w:cs="Times New Roman"/>
          <w:color w:val="0070C0"/>
          <w:sz w:val="20"/>
        </w:rPr>
        <w:t xml:space="preserve">Пункт главного меню </w:t>
      </w:r>
      <w:r>
        <w:rPr>
          <w:rFonts w:ascii="Times New Roman" w:hAnsi="Times New Roman" w:cs="Times New Roman"/>
          <w:color w:val="0070C0"/>
          <w:sz w:val="20"/>
        </w:rPr>
        <w:t>«</w:t>
      </w:r>
      <w:r w:rsidRPr="001F59CA">
        <w:rPr>
          <w:rFonts w:ascii="Times New Roman" w:hAnsi="Times New Roman" w:cs="Times New Roman"/>
          <w:color w:val="0070C0"/>
          <w:sz w:val="20"/>
        </w:rPr>
        <w:t>Настройки</w:t>
      </w:r>
      <w:r>
        <w:rPr>
          <w:rFonts w:ascii="Times New Roman" w:hAnsi="Times New Roman" w:cs="Times New Roman"/>
          <w:color w:val="0070C0"/>
          <w:sz w:val="20"/>
        </w:rPr>
        <w:t>»</w:t>
      </w:r>
    </w:p>
    <w:bookmarkEnd w:id="23"/>
    <w:bookmarkEnd w:id="24"/>
    <w:p w:rsidR="000F39DA" w:rsidRPr="001F15D9" w:rsidRDefault="000F39DA" w:rsidP="000F39D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5D9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началом использования приложения, необходимо ее зарегистрировать</w:t>
      </w:r>
      <w:r w:rsidR="008028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078C9" w:rsidRDefault="000F39DA" w:rsidP="00A078C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поле </w:t>
      </w:r>
      <w:r w:rsidRPr="00E0202E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«Адрес портала </w:t>
      </w:r>
      <w:r w:rsidRPr="00B468F4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телемедицины</w:t>
      </w:r>
      <w:r w:rsidRPr="00E0202E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»</w:t>
      </w:r>
      <w:r w:rsidRPr="00E0202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Pr="001F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внести ссылку на </w:t>
      </w:r>
      <w:r w:rsidR="00802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сервер </w:t>
      </w:r>
      <w:r w:rsidRPr="000F39DA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«Портал телемедицины»</w:t>
      </w:r>
      <w:r w:rsidRPr="001F15D9">
        <w:rPr>
          <w:rFonts w:ascii="Times New Roman" w:hAnsi="Times New Roman" w:cs="Times New Roman"/>
          <w:sz w:val="24"/>
          <w:szCs w:val="24"/>
          <w:shd w:val="clear" w:color="auto" w:fill="FFFFFF"/>
        </w:rPr>
        <w:t>, куда из про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граммы будут поступать заявки</w:t>
      </w:r>
      <w:r w:rsidRPr="001F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исследований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приложения</w:t>
      </w:r>
      <w:r w:rsidRPr="001F15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07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28D0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A078C9" w:rsidRPr="001F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казать </w:t>
      </w:r>
      <w:r w:rsidR="00A078C9" w:rsidRPr="00A078C9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«Период обновления консультаций (мин)»</w:t>
      </w:r>
      <w:r w:rsidR="00A078C9" w:rsidRPr="001F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время в минутах.</w:t>
      </w:r>
    </w:p>
    <w:p w:rsidR="008028D0" w:rsidRDefault="000F39DA" w:rsidP="008028D0">
      <w:pPr>
        <w:spacing w:after="120"/>
        <w:jc w:val="center"/>
        <w:rPr>
          <w:rFonts w:ascii="Times New Roman" w:hAnsi="Times New Roman" w:cs="Times New Roman"/>
          <w:shd w:val="clear" w:color="auto" w:fill="FFFFFF"/>
          <w:lang w:val="en-US"/>
        </w:rPr>
      </w:pPr>
      <w:r w:rsidRPr="008028D0"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>
            <wp:extent cx="4759839" cy="2425148"/>
            <wp:effectExtent l="19050" t="19050" r="22225" b="133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71" cy="24514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F39DA" w:rsidRPr="0087674F" w:rsidRDefault="000F39DA" w:rsidP="008028D0">
      <w:pPr>
        <w:spacing w:after="120"/>
        <w:jc w:val="center"/>
        <w:rPr>
          <w:rFonts w:ascii="Times New Roman" w:hAnsi="Times New Roman" w:cs="Times New Roman"/>
          <w:shd w:val="clear" w:color="auto" w:fill="FFFFFF"/>
        </w:rPr>
      </w:pPr>
      <w:r w:rsidRPr="008028D0">
        <w:rPr>
          <w:rFonts w:ascii="Times New Roman" w:hAnsi="Times New Roman" w:cs="Times New Roman"/>
          <w:color w:val="0070C0"/>
          <w:sz w:val="20"/>
          <w:shd w:val="clear" w:color="auto" w:fill="FFFFFF"/>
        </w:rPr>
        <w:t>Ввод адреса портала телемедицины</w:t>
      </w:r>
    </w:p>
    <w:p w:rsidR="000F39DA" w:rsidRPr="001F15D9" w:rsidRDefault="000F39DA" w:rsidP="000F39D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вкладке </w:t>
      </w:r>
      <w:r w:rsidRPr="000F39DA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«Регистрация приложения»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 внести значения в поля </w:t>
      </w:r>
      <w:r w:rsidRPr="00E0202E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«Организация»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, </w:t>
      </w:r>
      <w:r w:rsidRPr="00E0202E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«Адрес»</w:t>
      </w:r>
      <w: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, «Наименование приложения»</w:t>
      </w:r>
      <w:r w:rsidR="00A078C9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, </w:t>
      </w:r>
      <w:r w:rsidR="00A078C9" w:rsidRPr="00A07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также указать </w:t>
      </w:r>
      <w:r w:rsidR="00A078C9" w:rsidRPr="00A078C9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«Код группы»</w:t>
      </w:r>
      <w:r w:rsidR="00A078C9" w:rsidRPr="00A07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который можно посмотреть на </w:t>
      </w:r>
      <w:r w:rsidR="00A078C9" w:rsidRPr="00A078C9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«Портале телемедицины»</w:t>
      </w:r>
      <w:r w:rsidR="00A078C9" w:rsidRPr="00A07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(см. </w:t>
      </w:r>
      <w:r w:rsidR="00A078C9" w:rsidRPr="00A078C9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«Руководство пользователя Портал телемедицины»</w:t>
      </w:r>
      <w:r w:rsidR="00A07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02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A078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меню </w:t>
      </w:r>
      <w:r w:rsidR="00A078C9" w:rsidRPr="00A078C9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«Группы»</w:t>
      </w:r>
      <w:r w:rsidR="00A078C9" w:rsidRPr="00A078C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078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028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После нажатия кнопки </w:t>
      </w:r>
      <w:r w:rsidRPr="00E0202E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«Регистрация»</w:t>
      </w:r>
      <w:r w:rsidRPr="00E0202E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Pr="001F15D9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данные о приложении будут отправлены на портал телемедицины.</w:t>
      </w:r>
    </w:p>
    <w:p w:rsidR="000F39DA" w:rsidRPr="008028D0" w:rsidRDefault="000F39DA" w:rsidP="008028D0">
      <w:pPr>
        <w:jc w:val="center"/>
        <w:rPr>
          <w:rFonts w:ascii="Times New Roman" w:hAnsi="Times New Roman" w:cs="Times New Roman"/>
          <w:shd w:val="clear" w:color="auto" w:fill="FFFFFF"/>
        </w:rPr>
      </w:pPr>
      <w:r w:rsidRPr="008028D0"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>
            <wp:extent cx="6472555" cy="2369185"/>
            <wp:effectExtent l="19050" t="19050" r="23495" b="1206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23691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028D0">
        <w:rPr>
          <w:rFonts w:ascii="Times New Roman" w:hAnsi="Times New Roman" w:cs="Times New Roman"/>
          <w:color w:val="0070C0"/>
          <w:sz w:val="20"/>
        </w:rPr>
        <w:t xml:space="preserve">Вкладка </w:t>
      </w:r>
      <w:r w:rsidR="00A078C9" w:rsidRPr="008028D0">
        <w:rPr>
          <w:rFonts w:ascii="Times New Roman" w:hAnsi="Times New Roman" w:cs="Times New Roman"/>
          <w:color w:val="0070C0"/>
          <w:sz w:val="20"/>
        </w:rPr>
        <w:t>«Р</w:t>
      </w:r>
      <w:r w:rsidRPr="008028D0">
        <w:rPr>
          <w:rFonts w:ascii="Times New Roman" w:hAnsi="Times New Roman" w:cs="Times New Roman"/>
          <w:color w:val="0070C0"/>
          <w:sz w:val="20"/>
        </w:rPr>
        <w:t>егистрации приложения</w:t>
      </w:r>
      <w:r w:rsidR="00A078C9" w:rsidRPr="008028D0">
        <w:rPr>
          <w:rFonts w:ascii="Times New Roman" w:hAnsi="Times New Roman" w:cs="Times New Roman"/>
          <w:color w:val="0070C0"/>
          <w:sz w:val="20"/>
        </w:rPr>
        <w:t>»</w:t>
      </w:r>
    </w:p>
    <w:p w:rsidR="009B5C6A" w:rsidRDefault="009B5C6A" w:rsidP="009B5C6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На вкладке </w:t>
      </w:r>
      <w:r w:rsidRPr="00A029C6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«Синхронизация»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синхронизировать базу данных или получить данные с медпортала. </w:t>
      </w:r>
    </w:p>
    <w:p w:rsidR="009B5C6A" w:rsidRDefault="009B5C6A" w:rsidP="009B5C6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5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Кнопка </w:t>
      </w:r>
      <w:r w:rsidRPr="00992C49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«Синхронизировать базу данных»</w:t>
      </w:r>
      <w:r w:rsidRPr="00992C49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 w:rsidRPr="001F15D9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обеспечивает синхронизацию базы данных приложения и портала телемедицины.</w:t>
      </w:r>
    </w:p>
    <w:p w:rsidR="009B5C6A" w:rsidRDefault="009B5C6A" w:rsidP="009B5C6A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Кнопка </w:t>
      </w:r>
      <w:r w:rsidRPr="00D049E9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«Получить данные с медпортала»</w:t>
      </w:r>
      <w:r w:rsidRPr="00D049E9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обеспечивает синхронизацию </w:t>
      </w:r>
      <w:r w:rsidRPr="00D049E9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«лоадера»</w:t>
      </w:r>
      <w:r w:rsidRPr="00D049E9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Pr="00D049E9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«медпортала».</w:t>
      </w:r>
    </w:p>
    <w:p w:rsidR="009B5C6A" w:rsidRPr="001F15D9" w:rsidRDefault="009B5C6A" w:rsidP="008028D0">
      <w:pPr>
        <w:spacing w:after="1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3388791" wp14:editId="0AB5B639">
            <wp:extent cx="6477000" cy="1238250"/>
            <wp:effectExtent l="19050" t="19050" r="19050" b="1905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38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B5C6A" w:rsidRDefault="009B5C6A" w:rsidP="008028D0">
      <w:pPr>
        <w:pStyle w:val="a4"/>
        <w:spacing w:after="12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color w:val="0070C0"/>
          <w:sz w:val="20"/>
          <w:szCs w:val="24"/>
        </w:rPr>
        <w:t>Вкладка «Синхронизация»</w:t>
      </w:r>
    </w:p>
    <w:p w:rsidR="009B5C6A" w:rsidRDefault="009B5C6A" w:rsidP="009B5C6A">
      <w:pPr>
        <w:jc w:val="both"/>
        <w:rPr>
          <w:rFonts w:ascii="Times New Roman" w:hAnsi="Times New Roman" w:cs="Times New Roman"/>
          <w:sz w:val="24"/>
        </w:rPr>
      </w:pPr>
      <w:r w:rsidRPr="00914621">
        <w:rPr>
          <w:rFonts w:ascii="Times New Roman" w:hAnsi="Times New Roman" w:cs="Times New Roman"/>
          <w:sz w:val="24"/>
        </w:rPr>
        <w:t xml:space="preserve">Вкладка </w:t>
      </w:r>
      <w:r w:rsidRPr="001F59CA">
        <w:rPr>
          <w:rFonts w:ascii="Times New Roman" w:hAnsi="Times New Roman" w:cs="Times New Roman"/>
          <w:b/>
          <w:color w:val="0070C0"/>
          <w:sz w:val="24"/>
        </w:rPr>
        <w:t>«Дополнительные поля»</w:t>
      </w:r>
      <w:r w:rsidRPr="00914621">
        <w:rPr>
          <w:rFonts w:ascii="Times New Roman" w:hAnsi="Times New Roman" w:cs="Times New Roman"/>
          <w:sz w:val="24"/>
        </w:rPr>
        <w:t xml:space="preserve"> позволяет задать дополнительные описания или комментарии для пользователей.</w:t>
      </w:r>
    </w:p>
    <w:p w:rsidR="009B5C6A" w:rsidRDefault="009B5C6A" w:rsidP="008028D0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781C5570" wp14:editId="72069462">
            <wp:extent cx="6477000" cy="1609725"/>
            <wp:effectExtent l="19050" t="19050" r="19050" b="2857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609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B5C6A" w:rsidRDefault="009B5C6A" w:rsidP="008028D0">
      <w:pPr>
        <w:tabs>
          <w:tab w:val="left" w:pos="3515"/>
        </w:tabs>
        <w:spacing w:after="120"/>
        <w:jc w:val="center"/>
        <w:rPr>
          <w:rFonts w:ascii="Times New Roman" w:hAnsi="Times New Roman" w:cs="Times New Roman"/>
          <w:color w:val="0070C0"/>
          <w:sz w:val="20"/>
        </w:rPr>
      </w:pPr>
      <w:r w:rsidRPr="00992C49">
        <w:rPr>
          <w:rFonts w:ascii="Times New Roman" w:hAnsi="Times New Roman" w:cs="Times New Roman"/>
          <w:color w:val="0070C0"/>
          <w:sz w:val="20"/>
        </w:rPr>
        <w:t>Вкладка «Дополнительные поля»</w:t>
      </w:r>
    </w:p>
    <w:p w:rsidR="009B5C6A" w:rsidRPr="00A029C6" w:rsidRDefault="009B5C6A" w:rsidP="009B5C6A">
      <w:pPr>
        <w:tabs>
          <w:tab w:val="left" w:pos="3515"/>
        </w:tabs>
        <w:jc w:val="both"/>
        <w:rPr>
          <w:rFonts w:ascii="Times New Roman" w:hAnsi="Times New Roman" w:cs="Times New Roman"/>
          <w:sz w:val="24"/>
        </w:rPr>
      </w:pPr>
      <w:r w:rsidRPr="00A029C6">
        <w:rPr>
          <w:rFonts w:ascii="Times New Roman" w:hAnsi="Times New Roman" w:cs="Times New Roman"/>
          <w:sz w:val="24"/>
        </w:rPr>
        <w:t xml:space="preserve">Для этого необходимо нажать кнопку </w:t>
      </w:r>
      <w:r w:rsidRPr="00A029C6">
        <w:rPr>
          <w:rFonts w:ascii="Times New Roman" w:hAnsi="Times New Roman" w:cs="Times New Roman"/>
          <w:b/>
          <w:color w:val="0070C0"/>
          <w:sz w:val="24"/>
        </w:rPr>
        <w:t>«Добавить»</w:t>
      </w:r>
      <w:r w:rsidRPr="00A029C6">
        <w:rPr>
          <w:rFonts w:ascii="Times New Roman" w:hAnsi="Times New Roman" w:cs="Times New Roman"/>
          <w:sz w:val="24"/>
        </w:rPr>
        <w:t xml:space="preserve">. Откроется окно добавления </w:t>
      </w:r>
      <w:r>
        <w:rPr>
          <w:rFonts w:ascii="Times New Roman" w:hAnsi="Times New Roman" w:cs="Times New Roman"/>
          <w:sz w:val="24"/>
        </w:rPr>
        <w:t xml:space="preserve">дополнительных </w:t>
      </w:r>
      <w:r w:rsidRPr="00A029C6">
        <w:rPr>
          <w:rFonts w:ascii="Times New Roman" w:hAnsi="Times New Roman" w:cs="Times New Roman"/>
          <w:sz w:val="24"/>
        </w:rPr>
        <w:t>полей</w:t>
      </w:r>
      <w:r>
        <w:rPr>
          <w:rFonts w:ascii="Times New Roman" w:hAnsi="Times New Roman" w:cs="Times New Roman"/>
          <w:sz w:val="24"/>
        </w:rPr>
        <w:t>.</w:t>
      </w:r>
    </w:p>
    <w:p w:rsidR="009B5C6A" w:rsidRPr="00914621" w:rsidRDefault="009B5C6A" w:rsidP="008028D0">
      <w:pPr>
        <w:spacing w:after="1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0177669F" wp14:editId="5CA88E58">
            <wp:extent cx="3458817" cy="1901530"/>
            <wp:effectExtent l="0" t="0" r="8890" b="381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944" cy="190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C6A" w:rsidRPr="009B5C6A" w:rsidRDefault="009B5C6A" w:rsidP="008028D0">
      <w:pPr>
        <w:spacing w:after="120"/>
        <w:jc w:val="center"/>
        <w:rPr>
          <w:rFonts w:ascii="Times New Roman" w:hAnsi="Times New Roman" w:cs="Times New Roman"/>
          <w:color w:val="0070C0"/>
          <w:sz w:val="20"/>
          <w:szCs w:val="24"/>
        </w:rPr>
      </w:pPr>
      <w:r w:rsidRPr="00914621">
        <w:rPr>
          <w:rFonts w:ascii="Times New Roman" w:hAnsi="Times New Roman" w:cs="Times New Roman"/>
          <w:color w:val="0070C0"/>
          <w:sz w:val="20"/>
          <w:szCs w:val="24"/>
        </w:rPr>
        <w:t>Вкладка «Дополнительная информация» у пациента</w:t>
      </w:r>
    </w:p>
    <w:p w:rsidR="000F39DA" w:rsidRPr="008028D0" w:rsidRDefault="009B5C6A" w:rsidP="008028D0">
      <w:pPr>
        <w:tabs>
          <w:tab w:val="left" w:pos="3515"/>
        </w:tabs>
        <w:jc w:val="both"/>
        <w:rPr>
          <w:rFonts w:ascii="Times New Roman" w:hAnsi="Times New Roman" w:cs="Times New Roman"/>
          <w:sz w:val="24"/>
        </w:rPr>
      </w:pPr>
      <w:r w:rsidRPr="00992C49">
        <w:rPr>
          <w:rFonts w:ascii="Times New Roman" w:hAnsi="Times New Roman" w:cs="Times New Roman"/>
          <w:sz w:val="24"/>
        </w:rPr>
        <w:t xml:space="preserve">В программе реализован индикатор </w:t>
      </w:r>
      <w:r w:rsidRPr="00992C49">
        <w:rPr>
          <w:rFonts w:ascii="Times New Roman" w:hAnsi="Times New Roman" w:cs="Times New Roman"/>
          <w:b/>
          <w:color w:val="0070C0"/>
          <w:sz w:val="24"/>
        </w:rPr>
        <w:t>«Подключение к порталу телемедицины».</w:t>
      </w:r>
      <w:r w:rsidRPr="00992C49">
        <w:rPr>
          <w:rFonts w:ascii="Times New Roman" w:hAnsi="Times New Roman" w:cs="Times New Roman"/>
          <w:color w:val="0070C0"/>
          <w:sz w:val="24"/>
        </w:rPr>
        <w:t xml:space="preserve"> </w:t>
      </w:r>
      <w:r w:rsidRPr="00992C49">
        <w:rPr>
          <w:rFonts w:ascii="Times New Roman" w:hAnsi="Times New Roman" w:cs="Times New Roman"/>
          <w:sz w:val="24"/>
        </w:rPr>
        <w:t xml:space="preserve">При наличии подключения индикатор отображается зеленым цветом. При отсутствии соединения, индикатор </w:t>
      </w:r>
      <w:r>
        <w:rPr>
          <w:rFonts w:ascii="Times New Roman" w:hAnsi="Times New Roman" w:cs="Times New Roman"/>
          <w:sz w:val="24"/>
        </w:rPr>
        <w:t>отображается</w:t>
      </w:r>
      <w:r w:rsidRPr="00992C49">
        <w:rPr>
          <w:rFonts w:ascii="Times New Roman" w:hAnsi="Times New Roman" w:cs="Times New Roman"/>
          <w:sz w:val="24"/>
        </w:rPr>
        <w:t xml:space="preserve"> красным цветом</w:t>
      </w:r>
      <w:r>
        <w:rPr>
          <w:rFonts w:ascii="Times New Roman" w:hAnsi="Times New Roman" w:cs="Times New Roman"/>
          <w:sz w:val="24"/>
        </w:rPr>
        <w:t xml:space="preserve"> </w:t>
      </w:r>
      <w:r w:rsidRPr="00992C4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4969A2BB" wp14:editId="7494C04A">
            <wp:extent cx="457200" cy="4095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.</w:t>
      </w:r>
    </w:p>
    <w:sectPr w:rsidR="000F39DA" w:rsidRPr="008028D0" w:rsidSect="00642BC4">
      <w:footerReference w:type="default" r:id="rId24"/>
      <w:headerReference w:type="first" r:id="rId25"/>
      <w:footerReference w:type="first" r:id="rId26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8B8" w:rsidRDefault="002B18B8" w:rsidP="00642BC4">
      <w:pPr>
        <w:spacing w:after="0" w:line="240" w:lineRule="auto"/>
      </w:pPr>
      <w:r>
        <w:separator/>
      </w:r>
    </w:p>
  </w:endnote>
  <w:endnote w:type="continuationSeparator" w:id="0">
    <w:p w:rsidR="002B18B8" w:rsidRDefault="002B18B8" w:rsidP="0064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4118212"/>
      <w:docPartObj>
        <w:docPartGallery w:val="Page Numbers (Bottom of Page)"/>
        <w:docPartUnique/>
      </w:docPartObj>
    </w:sdtPr>
    <w:sdtEndPr/>
    <w:sdtContent>
      <w:p w:rsidR="00090E6F" w:rsidRDefault="00090E6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3BB">
          <w:rPr>
            <w:noProof/>
          </w:rPr>
          <w:t>2</w:t>
        </w:r>
        <w:r>
          <w:fldChar w:fldCharType="end"/>
        </w:r>
      </w:p>
    </w:sdtContent>
  </w:sdt>
  <w:p w:rsidR="00090E6F" w:rsidRDefault="00090E6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BC4" w:rsidRDefault="001D6219" w:rsidP="00642BC4">
    <w:pPr>
      <w:tabs>
        <w:tab w:val="center" w:pos="4677"/>
        <w:tab w:val="right" w:pos="9355"/>
      </w:tabs>
      <w:spacing w:after="0" w:line="240" w:lineRule="auto"/>
      <w:jc w:val="center"/>
    </w:pPr>
    <w:r>
      <w:t>27</w:t>
    </w:r>
    <w:r w:rsidR="00642BC4" w:rsidRPr="00BD1831">
      <w:t>.0</w:t>
    </w:r>
    <w:r>
      <w:t>7</w:t>
    </w:r>
    <w:r w:rsidR="00642BC4" w:rsidRPr="00BD1831">
      <w:t>.201</w:t>
    </w:r>
    <w:r w:rsidR="00A873BB"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8B8" w:rsidRDefault="002B18B8" w:rsidP="00642BC4">
      <w:pPr>
        <w:spacing w:after="0" w:line="240" w:lineRule="auto"/>
      </w:pPr>
      <w:r>
        <w:separator/>
      </w:r>
    </w:p>
  </w:footnote>
  <w:footnote w:type="continuationSeparator" w:id="0">
    <w:p w:rsidR="002B18B8" w:rsidRDefault="002B18B8" w:rsidP="0064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BC4" w:rsidRPr="001C3EAB" w:rsidRDefault="00642BC4" w:rsidP="00642BC4">
    <w:pPr>
      <w:pStyle w:val="a8"/>
      <w:jc w:val="center"/>
      <w:rPr>
        <w:rFonts w:ascii="Times New Roman" w:hAnsi="Times New Roman" w:cs="Times New Roman"/>
        <w:sz w:val="20"/>
        <w:szCs w:val="20"/>
      </w:rPr>
    </w:pPr>
    <w:r w:rsidRPr="00A1061E">
      <w:rPr>
        <w:rFonts w:ascii="Times New Roman" w:hAnsi="Times New Roman" w:cs="Times New Roman"/>
        <w:color w:val="000000"/>
        <w:sz w:val="20"/>
        <w:szCs w:val="20"/>
      </w:rPr>
      <w:t>Общество с ограниченной ответственностью «</w:t>
    </w:r>
    <w:r w:rsidR="00AB2CAA">
      <w:rPr>
        <w:rFonts w:ascii="Times New Roman" w:hAnsi="Times New Roman" w:cs="Times New Roman"/>
        <w:color w:val="000000"/>
        <w:sz w:val="20"/>
        <w:szCs w:val="20"/>
      </w:rPr>
      <w:t>Медпроминжиниринг</w:t>
    </w:r>
    <w:r w:rsidRPr="00A1061E">
      <w:rPr>
        <w:rFonts w:ascii="Times New Roman" w:hAnsi="Times New Roman" w:cs="Times New Roman"/>
        <w:color w:val="000000"/>
        <w:sz w:val="20"/>
        <w:szCs w:val="20"/>
      </w:rPr>
      <w:t>»</w:t>
    </w:r>
  </w:p>
  <w:p w:rsidR="00642BC4" w:rsidRDefault="00642B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0721E"/>
    <w:multiLevelType w:val="hybridMultilevel"/>
    <w:tmpl w:val="7F9C1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BA"/>
    <w:rsid w:val="00090E6F"/>
    <w:rsid w:val="000E42BD"/>
    <w:rsid w:val="000F39DA"/>
    <w:rsid w:val="001871FC"/>
    <w:rsid w:val="00193198"/>
    <w:rsid w:val="001D6219"/>
    <w:rsid w:val="0022367C"/>
    <w:rsid w:val="00281D41"/>
    <w:rsid w:val="002B18B8"/>
    <w:rsid w:val="002E1B05"/>
    <w:rsid w:val="0031711D"/>
    <w:rsid w:val="00330AF3"/>
    <w:rsid w:val="0033169D"/>
    <w:rsid w:val="003865EA"/>
    <w:rsid w:val="003C306D"/>
    <w:rsid w:val="003F6A6A"/>
    <w:rsid w:val="005613E2"/>
    <w:rsid w:val="005A3C19"/>
    <w:rsid w:val="005B3D53"/>
    <w:rsid w:val="005B4AC5"/>
    <w:rsid w:val="005D178F"/>
    <w:rsid w:val="005E47BA"/>
    <w:rsid w:val="00642BC4"/>
    <w:rsid w:val="006A2A83"/>
    <w:rsid w:val="0071112A"/>
    <w:rsid w:val="00741BF2"/>
    <w:rsid w:val="00757E81"/>
    <w:rsid w:val="007670AF"/>
    <w:rsid w:val="0076775B"/>
    <w:rsid w:val="007D4FB4"/>
    <w:rsid w:val="008028D0"/>
    <w:rsid w:val="008076B0"/>
    <w:rsid w:val="00824933"/>
    <w:rsid w:val="0087674F"/>
    <w:rsid w:val="008A7B16"/>
    <w:rsid w:val="008E3984"/>
    <w:rsid w:val="00916000"/>
    <w:rsid w:val="009815A4"/>
    <w:rsid w:val="009B35F3"/>
    <w:rsid w:val="009B5C6A"/>
    <w:rsid w:val="00A078C9"/>
    <w:rsid w:val="00A32BCC"/>
    <w:rsid w:val="00A4355F"/>
    <w:rsid w:val="00A60AEC"/>
    <w:rsid w:val="00A873BB"/>
    <w:rsid w:val="00AA6076"/>
    <w:rsid w:val="00AB2CAA"/>
    <w:rsid w:val="00AD4C55"/>
    <w:rsid w:val="00B15F6B"/>
    <w:rsid w:val="00B45AFC"/>
    <w:rsid w:val="00B7422E"/>
    <w:rsid w:val="00C04528"/>
    <w:rsid w:val="00CA11FE"/>
    <w:rsid w:val="00CE2D85"/>
    <w:rsid w:val="00D466BB"/>
    <w:rsid w:val="00E80D91"/>
    <w:rsid w:val="00ED3E19"/>
    <w:rsid w:val="00EF499D"/>
    <w:rsid w:val="00EF7D83"/>
    <w:rsid w:val="00F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E5B096-9EAC-4AE9-84CE-80E0219E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7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E4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E47BA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5E47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11">
    <w:name w:val="Основной шрифт1"/>
    <w:basedOn w:val="a5"/>
    <w:link w:val="a6"/>
    <w:uiPriority w:val="99"/>
    <w:rsid w:val="00642BC4"/>
    <w:pPr>
      <w:spacing w:before="120" w:after="0" w:line="360" w:lineRule="auto"/>
      <w:ind w:left="0" w:firstLine="709"/>
      <w:contextualSpacing/>
      <w:jc w:val="both"/>
    </w:pPr>
    <w:rPr>
      <w:rFonts w:ascii="Times New Roman" w:eastAsia="Calibri" w:hAnsi="Times New Roman" w:cs="Times New Roman"/>
      <w:sz w:val="28"/>
      <w:szCs w:val="28"/>
      <w:lang w:val="x-none" w:eastAsia="ru-RU"/>
    </w:rPr>
  </w:style>
  <w:style w:type="character" w:customStyle="1" w:styleId="a6">
    <w:name w:val="Основной шрифт Знак"/>
    <w:link w:val="11"/>
    <w:uiPriority w:val="99"/>
    <w:locked/>
    <w:rsid w:val="00642BC4"/>
    <w:rPr>
      <w:rFonts w:ascii="Times New Roman" w:eastAsia="Calibri" w:hAnsi="Times New Roman" w:cs="Times New Roman"/>
      <w:sz w:val="28"/>
      <w:szCs w:val="28"/>
      <w:lang w:val="x-none" w:eastAsia="ru-RU"/>
    </w:rPr>
  </w:style>
  <w:style w:type="paragraph" w:styleId="a5">
    <w:name w:val="Body Text Indent"/>
    <w:basedOn w:val="a"/>
    <w:link w:val="a7"/>
    <w:uiPriority w:val="99"/>
    <w:semiHidden/>
    <w:unhideWhenUsed/>
    <w:rsid w:val="00642B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5"/>
    <w:uiPriority w:val="99"/>
    <w:semiHidden/>
    <w:rsid w:val="00642BC4"/>
  </w:style>
  <w:style w:type="paragraph" w:styleId="a8">
    <w:name w:val="header"/>
    <w:basedOn w:val="a"/>
    <w:link w:val="a9"/>
    <w:uiPriority w:val="99"/>
    <w:unhideWhenUsed/>
    <w:rsid w:val="0064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2BC4"/>
  </w:style>
  <w:style w:type="paragraph" w:styleId="aa">
    <w:name w:val="footer"/>
    <w:basedOn w:val="a"/>
    <w:link w:val="ab"/>
    <w:uiPriority w:val="99"/>
    <w:unhideWhenUsed/>
    <w:rsid w:val="00642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2BC4"/>
  </w:style>
  <w:style w:type="character" w:styleId="ac">
    <w:name w:val="Hyperlink"/>
    <w:uiPriority w:val="99"/>
    <w:rsid w:val="005B4AC5"/>
    <w:rPr>
      <w:color w:val="0000FF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5B4AC5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B4AC5"/>
    <w:pPr>
      <w:spacing w:after="100"/>
    </w:pPr>
    <w:rPr>
      <w:rFonts w:ascii="Helvetica" w:hAnsi="Helvetica"/>
    </w:rPr>
  </w:style>
  <w:style w:type="paragraph" w:styleId="21">
    <w:name w:val="toc 2"/>
    <w:basedOn w:val="a"/>
    <w:next w:val="a"/>
    <w:autoRedefine/>
    <w:uiPriority w:val="39"/>
    <w:unhideWhenUsed/>
    <w:rsid w:val="005B4AC5"/>
    <w:pPr>
      <w:spacing w:after="100"/>
      <w:ind w:left="220"/>
    </w:pPr>
    <w:rPr>
      <w:rFonts w:ascii="Helvetica" w:hAnsi="Helvetica"/>
    </w:rPr>
  </w:style>
  <w:style w:type="paragraph" w:styleId="ae">
    <w:name w:val="Body Text"/>
    <w:basedOn w:val="a"/>
    <w:link w:val="af"/>
    <w:uiPriority w:val="99"/>
    <w:semiHidden/>
    <w:unhideWhenUsed/>
    <w:rsid w:val="005B4AC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5B4AC5"/>
  </w:style>
  <w:style w:type="paragraph" w:customStyle="1" w:styleId="af0">
    <w:name w:val="Заголовок колонки"/>
    <w:basedOn w:val="ae"/>
    <w:uiPriority w:val="99"/>
    <w:qFormat/>
    <w:rsid w:val="005B4AC5"/>
    <w:pPr>
      <w:keepNext/>
      <w:spacing w:before="120" w:line="240" w:lineRule="auto"/>
      <w:ind w:left="113"/>
      <w:jc w:val="center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B3D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No Spacing"/>
    <w:uiPriority w:val="1"/>
    <w:qFormat/>
    <w:rsid w:val="00B15F6B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87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76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6757513@gmail.com</cp:lastModifiedBy>
  <cp:revision>20</cp:revision>
  <dcterms:created xsi:type="dcterms:W3CDTF">2017-04-21T08:25:00Z</dcterms:created>
  <dcterms:modified xsi:type="dcterms:W3CDTF">2020-02-13T14:05:00Z</dcterms:modified>
</cp:coreProperties>
</file>